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D0676" w14:textId="77777777" w:rsidR="00282118" w:rsidRDefault="00282118">
      <w:pPr>
        <w:spacing w:line="200" w:lineRule="exact"/>
        <w:rPr>
          <w:sz w:val="20"/>
          <w:szCs w:val="20"/>
        </w:rPr>
      </w:pPr>
    </w:p>
    <w:p w14:paraId="292DE17E" w14:textId="77777777" w:rsidR="00282118" w:rsidRDefault="00282118">
      <w:pPr>
        <w:spacing w:line="200" w:lineRule="exact"/>
        <w:rPr>
          <w:sz w:val="20"/>
          <w:szCs w:val="20"/>
        </w:rPr>
      </w:pPr>
    </w:p>
    <w:p w14:paraId="603065BB" w14:textId="77777777" w:rsidR="00282118" w:rsidRDefault="00282118" w:rsidP="00973BBA">
      <w:pPr>
        <w:spacing w:line="200" w:lineRule="exact"/>
        <w:jc w:val="center"/>
        <w:rPr>
          <w:sz w:val="20"/>
          <w:szCs w:val="20"/>
        </w:rPr>
      </w:pPr>
    </w:p>
    <w:p w14:paraId="3BBB914C" w14:textId="77777777" w:rsidR="00282118" w:rsidRDefault="00282118">
      <w:pPr>
        <w:spacing w:line="200" w:lineRule="exact"/>
        <w:rPr>
          <w:sz w:val="20"/>
          <w:szCs w:val="20"/>
        </w:rPr>
      </w:pPr>
    </w:p>
    <w:p w14:paraId="25C1ECB3" w14:textId="77777777" w:rsidR="00282118" w:rsidRDefault="00282118">
      <w:pPr>
        <w:spacing w:before="12" w:line="200" w:lineRule="exact"/>
        <w:rPr>
          <w:sz w:val="20"/>
          <w:szCs w:val="20"/>
        </w:rPr>
      </w:pPr>
    </w:p>
    <w:p w14:paraId="1BA24B92" w14:textId="4949D0F5" w:rsidR="00282118" w:rsidRPr="0010095D" w:rsidRDefault="00DC3AC6" w:rsidP="0010095D">
      <w:pPr>
        <w:ind w:left="953"/>
        <w:jc w:val="right"/>
        <w:rPr>
          <w:rFonts w:ascii="Times New Roman" w:eastAsia="Times New Roman" w:hAnsi="Times New Roman" w:cs="Times New Roman"/>
          <w:sz w:val="20"/>
          <w:szCs w:val="20"/>
        </w:rPr>
      </w:pPr>
      <w:r>
        <w:rPr>
          <w:noProof/>
          <w:sz w:val="20"/>
          <w:szCs w:val="20"/>
        </w:rPr>
        <mc:AlternateContent>
          <mc:Choice Requires="wps">
            <w:drawing>
              <wp:anchor distT="0" distB="0" distL="114300" distR="114300" simplePos="0" relativeHeight="251658241" behindDoc="0" locked="0" layoutInCell="1" allowOverlap="1" wp14:anchorId="1F5F24D5" wp14:editId="5ADF72F4">
                <wp:simplePos x="0" y="0"/>
                <wp:positionH relativeFrom="column">
                  <wp:posOffset>327660</wp:posOffset>
                </wp:positionH>
                <wp:positionV relativeFrom="paragraph">
                  <wp:posOffset>38100</wp:posOffset>
                </wp:positionV>
                <wp:extent cx="6957060" cy="1409700"/>
                <wp:effectExtent l="3810" t="0" r="1905" b="19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3CAF7" w14:textId="77777777" w:rsidR="0010095D" w:rsidRDefault="0010095D" w:rsidP="0010095D">
                            <w:pPr>
                              <w:spacing w:before="43"/>
                              <w:ind w:right="625"/>
                              <w:jc w:val="center"/>
                              <w:rPr>
                                <w:rFonts w:ascii="Arial" w:eastAsia="Arial" w:hAnsi="Arial" w:cs="Arial"/>
                                <w:sz w:val="44"/>
                                <w:szCs w:val="44"/>
                              </w:rPr>
                            </w:pPr>
                            <w:r>
                              <w:rPr>
                                <w:rFonts w:ascii="Arial" w:eastAsia="Arial" w:hAnsi="Arial" w:cs="Arial"/>
                                <w:b/>
                                <w:bCs/>
                                <w:sz w:val="44"/>
                                <w:szCs w:val="44"/>
                              </w:rPr>
                              <w:t>Shropshire Safeguarding Community Partnership</w:t>
                            </w:r>
                          </w:p>
                          <w:p w14:paraId="6E5E12AF" w14:textId="77777777" w:rsidR="0010095D" w:rsidRDefault="0010095D" w:rsidP="0010095D">
                            <w:pPr>
                              <w:ind w:right="623"/>
                              <w:jc w:val="center"/>
                              <w:rPr>
                                <w:rFonts w:ascii="Arial" w:eastAsia="Arial" w:hAnsi="Arial" w:cs="Arial"/>
                                <w:sz w:val="44"/>
                                <w:szCs w:val="44"/>
                              </w:rPr>
                            </w:pPr>
                            <w:r>
                              <w:rPr>
                                <w:rFonts w:ascii="Arial" w:eastAsia="Arial" w:hAnsi="Arial" w:cs="Arial"/>
                                <w:i/>
                                <w:sz w:val="44"/>
                                <w:szCs w:val="44"/>
                              </w:rPr>
                              <w:t>Stra</w:t>
                            </w:r>
                            <w:r>
                              <w:rPr>
                                <w:rFonts w:ascii="Arial" w:eastAsia="Arial" w:hAnsi="Arial" w:cs="Arial"/>
                                <w:i/>
                                <w:spacing w:val="1"/>
                                <w:sz w:val="44"/>
                                <w:szCs w:val="44"/>
                              </w:rPr>
                              <w:t>t</w:t>
                            </w:r>
                            <w:r>
                              <w:rPr>
                                <w:rFonts w:ascii="Arial" w:eastAsia="Arial" w:hAnsi="Arial" w:cs="Arial"/>
                                <w:i/>
                                <w:sz w:val="44"/>
                                <w:szCs w:val="44"/>
                              </w:rPr>
                              <w:t>egic</w:t>
                            </w:r>
                            <w:r>
                              <w:rPr>
                                <w:rFonts w:ascii="Arial" w:eastAsia="Arial" w:hAnsi="Arial" w:cs="Arial"/>
                                <w:i/>
                                <w:spacing w:val="-52"/>
                                <w:sz w:val="44"/>
                                <w:szCs w:val="44"/>
                              </w:rPr>
                              <w:t xml:space="preserve"> </w:t>
                            </w:r>
                            <w:r>
                              <w:rPr>
                                <w:rFonts w:ascii="Arial" w:eastAsia="Arial" w:hAnsi="Arial" w:cs="Arial"/>
                                <w:i/>
                                <w:sz w:val="44"/>
                                <w:szCs w:val="44"/>
                              </w:rPr>
                              <w:t xml:space="preserve">Plan and Priorities </w:t>
                            </w:r>
                          </w:p>
                          <w:p w14:paraId="29FFC32E" w14:textId="77777777" w:rsidR="0010095D" w:rsidRDefault="0010095D" w:rsidP="0010095D">
                            <w:pPr>
                              <w:spacing w:line="497" w:lineRule="exact"/>
                              <w:ind w:right="619"/>
                              <w:jc w:val="center"/>
                              <w:rPr>
                                <w:rFonts w:ascii="Arial" w:eastAsia="Arial" w:hAnsi="Arial" w:cs="Arial"/>
                                <w:sz w:val="44"/>
                                <w:szCs w:val="44"/>
                              </w:rPr>
                            </w:pPr>
                            <w:r>
                              <w:rPr>
                                <w:rFonts w:ascii="Arial" w:eastAsia="Arial" w:hAnsi="Arial" w:cs="Arial"/>
                                <w:sz w:val="44"/>
                                <w:szCs w:val="44"/>
                              </w:rPr>
                              <w:t>2020</w:t>
                            </w:r>
                            <w:r>
                              <w:rPr>
                                <w:rFonts w:ascii="Arial" w:eastAsia="Arial" w:hAnsi="Arial" w:cs="Arial"/>
                                <w:spacing w:val="-19"/>
                                <w:sz w:val="44"/>
                                <w:szCs w:val="44"/>
                              </w:rPr>
                              <w:t xml:space="preserve"> </w:t>
                            </w:r>
                            <w:r>
                              <w:rPr>
                                <w:rFonts w:ascii="Arial" w:eastAsia="Arial" w:hAnsi="Arial" w:cs="Arial"/>
                                <w:sz w:val="44"/>
                                <w:szCs w:val="44"/>
                              </w:rPr>
                              <w:t>–</w:t>
                            </w:r>
                            <w:r>
                              <w:rPr>
                                <w:rFonts w:ascii="Arial" w:eastAsia="Arial" w:hAnsi="Arial" w:cs="Arial"/>
                                <w:spacing w:val="-18"/>
                                <w:sz w:val="44"/>
                                <w:szCs w:val="44"/>
                              </w:rPr>
                              <w:t xml:space="preserve"> 20</w:t>
                            </w:r>
                            <w:r>
                              <w:rPr>
                                <w:rFonts w:ascii="Arial" w:eastAsia="Arial" w:hAnsi="Arial" w:cs="Arial"/>
                                <w:sz w:val="44"/>
                                <w:szCs w:val="44"/>
                              </w:rPr>
                              <w:t>23</w:t>
                            </w:r>
                          </w:p>
                          <w:p w14:paraId="53EF7C13" w14:textId="77777777" w:rsidR="0010095D" w:rsidRDefault="00100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F24D5" id="_x0000_t202" coordsize="21600,21600" o:spt="202" path="m,l,21600r21600,l21600,xe">
                <v:stroke joinstyle="miter"/>
                <v:path gradientshapeok="t" o:connecttype="rect"/>
              </v:shapetype>
              <v:shape id="Text Box 3" o:spid="_x0000_s1026" type="#_x0000_t202" style="position:absolute;left:0;text-align:left;margin-left:25.8pt;margin-top:3pt;width:547.8pt;height:1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" stroked="f">
                <v:textbox>
                  <w:txbxContent>
                    <w:p w14:paraId="0C13CAF7" w14:textId="77777777" w:rsidR="0010095D" w:rsidRDefault="0010095D" w:rsidP="0010095D">
                      <w:pPr>
                        <w:spacing w:before="43"/>
                        <w:ind w:right="625"/>
                        <w:jc w:val="center"/>
                        <w:rPr>
                          <w:rFonts w:ascii="Arial" w:eastAsia="Arial" w:hAnsi="Arial" w:cs="Arial"/>
                          <w:sz w:val="44"/>
                          <w:szCs w:val="44"/>
                        </w:rPr>
                      </w:pPr>
                      <w:r>
                        <w:rPr>
                          <w:rFonts w:ascii="Arial" w:eastAsia="Arial" w:hAnsi="Arial" w:cs="Arial"/>
                          <w:b/>
                          <w:bCs/>
                          <w:sz w:val="44"/>
                          <w:szCs w:val="44"/>
                        </w:rPr>
                        <w:t>Shropshire Safeguarding Community Partnership</w:t>
                      </w:r>
                    </w:p>
                    <w:p w14:paraId="6E5E12AF" w14:textId="77777777" w:rsidR="0010095D" w:rsidRDefault="0010095D" w:rsidP="0010095D">
                      <w:pPr>
                        <w:ind w:right="623"/>
                        <w:jc w:val="center"/>
                        <w:rPr>
                          <w:rFonts w:ascii="Arial" w:eastAsia="Arial" w:hAnsi="Arial" w:cs="Arial"/>
                          <w:sz w:val="44"/>
                          <w:szCs w:val="44"/>
                        </w:rPr>
                      </w:pPr>
                      <w:r>
                        <w:rPr>
                          <w:rFonts w:ascii="Arial" w:eastAsia="Arial" w:hAnsi="Arial" w:cs="Arial"/>
                          <w:i/>
                          <w:sz w:val="44"/>
                          <w:szCs w:val="44"/>
                        </w:rPr>
                        <w:t>Stra</w:t>
                      </w:r>
                      <w:r>
                        <w:rPr>
                          <w:rFonts w:ascii="Arial" w:eastAsia="Arial" w:hAnsi="Arial" w:cs="Arial"/>
                          <w:i/>
                          <w:spacing w:val="1"/>
                          <w:sz w:val="44"/>
                          <w:szCs w:val="44"/>
                        </w:rPr>
                        <w:t>t</w:t>
                      </w:r>
                      <w:r>
                        <w:rPr>
                          <w:rFonts w:ascii="Arial" w:eastAsia="Arial" w:hAnsi="Arial" w:cs="Arial"/>
                          <w:i/>
                          <w:sz w:val="44"/>
                          <w:szCs w:val="44"/>
                        </w:rPr>
                        <w:t>egic</w:t>
                      </w:r>
                      <w:r>
                        <w:rPr>
                          <w:rFonts w:ascii="Arial" w:eastAsia="Arial" w:hAnsi="Arial" w:cs="Arial"/>
                          <w:i/>
                          <w:spacing w:val="-52"/>
                          <w:sz w:val="44"/>
                          <w:szCs w:val="44"/>
                        </w:rPr>
                        <w:t xml:space="preserve"> </w:t>
                      </w:r>
                      <w:r>
                        <w:rPr>
                          <w:rFonts w:ascii="Arial" w:eastAsia="Arial" w:hAnsi="Arial" w:cs="Arial"/>
                          <w:i/>
                          <w:sz w:val="44"/>
                          <w:szCs w:val="44"/>
                        </w:rPr>
                        <w:t xml:space="preserve">Plan and Priorities </w:t>
                      </w:r>
                    </w:p>
                    <w:p w14:paraId="29FFC32E" w14:textId="77777777" w:rsidR="0010095D" w:rsidRDefault="0010095D" w:rsidP="0010095D">
                      <w:pPr>
                        <w:spacing w:line="497" w:lineRule="exact"/>
                        <w:ind w:right="619"/>
                        <w:jc w:val="center"/>
                        <w:rPr>
                          <w:rFonts w:ascii="Arial" w:eastAsia="Arial" w:hAnsi="Arial" w:cs="Arial"/>
                          <w:sz w:val="44"/>
                          <w:szCs w:val="44"/>
                        </w:rPr>
                      </w:pPr>
                      <w:r>
                        <w:rPr>
                          <w:rFonts w:ascii="Arial" w:eastAsia="Arial" w:hAnsi="Arial" w:cs="Arial"/>
                          <w:sz w:val="44"/>
                          <w:szCs w:val="44"/>
                        </w:rPr>
                        <w:t>2020</w:t>
                      </w:r>
                      <w:r>
                        <w:rPr>
                          <w:rFonts w:ascii="Arial" w:eastAsia="Arial" w:hAnsi="Arial" w:cs="Arial"/>
                          <w:spacing w:val="-19"/>
                          <w:sz w:val="44"/>
                          <w:szCs w:val="44"/>
                        </w:rPr>
                        <w:t xml:space="preserve"> </w:t>
                      </w:r>
                      <w:r>
                        <w:rPr>
                          <w:rFonts w:ascii="Arial" w:eastAsia="Arial" w:hAnsi="Arial" w:cs="Arial"/>
                          <w:sz w:val="44"/>
                          <w:szCs w:val="44"/>
                        </w:rPr>
                        <w:t>–</w:t>
                      </w:r>
                      <w:r>
                        <w:rPr>
                          <w:rFonts w:ascii="Arial" w:eastAsia="Arial" w:hAnsi="Arial" w:cs="Arial"/>
                          <w:spacing w:val="-18"/>
                          <w:sz w:val="44"/>
                          <w:szCs w:val="44"/>
                        </w:rPr>
                        <w:t xml:space="preserve"> 20</w:t>
                      </w:r>
                      <w:r>
                        <w:rPr>
                          <w:rFonts w:ascii="Arial" w:eastAsia="Arial" w:hAnsi="Arial" w:cs="Arial"/>
                          <w:sz w:val="44"/>
                          <w:szCs w:val="44"/>
                        </w:rPr>
                        <w:t>23</w:t>
                      </w:r>
                    </w:p>
                    <w:p w14:paraId="53EF7C13" w14:textId="77777777" w:rsidR="0010095D" w:rsidRDefault="0010095D"/>
                  </w:txbxContent>
                </v:textbox>
              </v:shape>
            </w:pict>
          </mc:Fallback>
        </mc:AlternateContent>
      </w:r>
      <w:r w:rsidR="0010095D">
        <w:rPr>
          <w:noProof/>
          <w:sz w:val="20"/>
          <w:szCs w:val="20"/>
        </w:rPr>
        <w:drawing>
          <wp:inline distT="0" distB="0" distL="0" distR="0" wp14:anchorId="2014C7FD" wp14:editId="5848E8C2">
            <wp:extent cx="1409700" cy="14097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CP logo-01 (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3C39F0E3" w14:textId="77777777" w:rsidR="0010095D" w:rsidRDefault="0010095D">
      <w:pPr>
        <w:spacing w:line="200" w:lineRule="exact"/>
        <w:rPr>
          <w:b/>
          <w:bCs/>
          <w:sz w:val="20"/>
          <w:szCs w:val="20"/>
        </w:rPr>
      </w:pPr>
    </w:p>
    <w:p w14:paraId="15DB0DEF" w14:textId="77777777" w:rsidR="0010095D" w:rsidRPr="00973BBA" w:rsidRDefault="0010095D">
      <w:pPr>
        <w:spacing w:line="200" w:lineRule="exact"/>
        <w:rPr>
          <w:b/>
          <w:bCs/>
          <w:sz w:val="20"/>
          <w:szCs w:val="20"/>
        </w:rPr>
      </w:pPr>
    </w:p>
    <w:p w14:paraId="0FB238A8" w14:textId="77777777" w:rsidR="00282118" w:rsidRDefault="00282118">
      <w:pPr>
        <w:spacing w:before="1" w:line="120" w:lineRule="exact"/>
        <w:rPr>
          <w:sz w:val="12"/>
          <w:szCs w:val="12"/>
        </w:rPr>
      </w:pPr>
    </w:p>
    <w:p w14:paraId="43344CAA" w14:textId="77777777" w:rsidR="00282118" w:rsidRDefault="00282118">
      <w:pPr>
        <w:spacing w:line="200" w:lineRule="exact"/>
        <w:rPr>
          <w:sz w:val="20"/>
          <w:szCs w:val="20"/>
        </w:rPr>
      </w:pPr>
    </w:p>
    <w:p w14:paraId="486DE21C" w14:textId="77777777" w:rsidR="00282118" w:rsidRDefault="00282118">
      <w:pPr>
        <w:spacing w:line="200" w:lineRule="exact"/>
        <w:rPr>
          <w:sz w:val="20"/>
          <w:szCs w:val="20"/>
        </w:rPr>
      </w:pPr>
    </w:p>
    <w:tbl>
      <w:tblPr>
        <w:tblStyle w:val="TableGrid"/>
        <w:tblW w:w="0" w:type="auto"/>
        <w:tblInd w:w="817" w:type="dxa"/>
        <w:tblLook w:val="04A0" w:firstRow="1" w:lastRow="0" w:firstColumn="1" w:lastColumn="0" w:noHBand="0" w:noVBand="1"/>
      </w:tblPr>
      <w:tblGrid>
        <w:gridCol w:w="2693"/>
        <w:gridCol w:w="10620"/>
      </w:tblGrid>
      <w:tr w:rsidR="002858C4" w14:paraId="78F50D16" w14:textId="77777777" w:rsidTr="075C3F8B">
        <w:trPr>
          <w:trHeight w:val="618"/>
        </w:trPr>
        <w:tc>
          <w:tcPr>
            <w:tcW w:w="2698" w:type="dxa"/>
            <w:shd w:val="clear" w:color="auto" w:fill="DBE5F1" w:themeFill="accent1" w:themeFillTint="33"/>
          </w:tcPr>
          <w:p w14:paraId="3A882988" w14:textId="77777777" w:rsidR="002858C4" w:rsidRPr="00B23AA1" w:rsidRDefault="002858C4" w:rsidP="001077B2">
            <w:pPr>
              <w:rPr>
                <w:rFonts w:ascii="Arial" w:hAnsi="Arial" w:cs="Arial"/>
                <w:b/>
                <w:sz w:val="24"/>
                <w:szCs w:val="24"/>
              </w:rPr>
            </w:pPr>
            <w:r w:rsidRPr="00B23AA1">
              <w:rPr>
                <w:rFonts w:ascii="Arial" w:hAnsi="Arial" w:cs="Arial"/>
                <w:b/>
                <w:sz w:val="24"/>
                <w:szCs w:val="24"/>
              </w:rPr>
              <w:t>Date Completed</w:t>
            </w:r>
          </w:p>
        </w:tc>
        <w:tc>
          <w:tcPr>
            <w:tcW w:w="10661" w:type="dxa"/>
          </w:tcPr>
          <w:p w14:paraId="14AE2CB0" w14:textId="33A8BB3D" w:rsidR="002858C4" w:rsidRPr="00B23AA1" w:rsidRDefault="00824C00" w:rsidP="001077B2">
            <w:pPr>
              <w:rPr>
                <w:rFonts w:ascii="Arial" w:hAnsi="Arial" w:cs="Arial"/>
                <w:sz w:val="24"/>
                <w:szCs w:val="24"/>
              </w:rPr>
            </w:pPr>
            <w:r>
              <w:rPr>
                <w:rFonts w:ascii="Arial" w:hAnsi="Arial" w:cs="Arial"/>
                <w:sz w:val="24"/>
                <w:szCs w:val="24"/>
              </w:rPr>
              <w:t>July 2020</w:t>
            </w:r>
          </w:p>
        </w:tc>
      </w:tr>
      <w:tr w:rsidR="002858C4" w14:paraId="6D248254" w14:textId="77777777" w:rsidTr="075C3F8B">
        <w:trPr>
          <w:trHeight w:val="583"/>
        </w:trPr>
        <w:tc>
          <w:tcPr>
            <w:tcW w:w="2698" w:type="dxa"/>
            <w:shd w:val="clear" w:color="auto" w:fill="DBE5F1" w:themeFill="accent1" w:themeFillTint="33"/>
          </w:tcPr>
          <w:p w14:paraId="6C040B30" w14:textId="77777777" w:rsidR="002858C4" w:rsidRPr="00B23AA1" w:rsidRDefault="002858C4" w:rsidP="001077B2">
            <w:pPr>
              <w:rPr>
                <w:rFonts w:ascii="Arial" w:hAnsi="Arial" w:cs="Arial"/>
                <w:b/>
                <w:sz w:val="24"/>
                <w:szCs w:val="24"/>
              </w:rPr>
            </w:pPr>
            <w:r w:rsidRPr="00B23AA1">
              <w:rPr>
                <w:rFonts w:ascii="Arial" w:hAnsi="Arial" w:cs="Arial"/>
                <w:b/>
                <w:sz w:val="24"/>
                <w:szCs w:val="24"/>
              </w:rPr>
              <w:t>Status</w:t>
            </w:r>
          </w:p>
        </w:tc>
        <w:tc>
          <w:tcPr>
            <w:tcW w:w="10661" w:type="dxa"/>
          </w:tcPr>
          <w:p w14:paraId="722E1690" w14:textId="6F284B5A" w:rsidR="002858C4" w:rsidRPr="00B23AA1" w:rsidRDefault="006F3AB5" w:rsidP="001077B2">
            <w:pPr>
              <w:rPr>
                <w:rFonts w:ascii="Arial" w:hAnsi="Arial" w:cs="Arial"/>
                <w:sz w:val="24"/>
                <w:szCs w:val="24"/>
              </w:rPr>
            </w:pPr>
            <w:r>
              <w:rPr>
                <w:rFonts w:ascii="Arial" w:hAnsi="Arial" w:cs="Arial"/>
                <w:sz w:val="24"/>
                <w:szCs w:val="24"/>
              </w:rPr>
              <w:t xml:space="preserve">Final </w:t>
            </w:r>
          </w:p>
        </w:tc>
      </w:tr>
      <w:tr w:rsidR="002858C4" w14:paraId="230CD625" w14:textId="77777777" w:rsidTr="075C3F8B">
        <w:trPr>
          <w:trHeight w:val="618"/>
        </w:trPr>
        <w:tc>
          <w:tcPr>
            <w:tcW w:w="2698" w:type="dxa"/>
            <w:shd w:val="clear" w:color="auto" w:fill="DBE5F1" w:themeFill="accent1" w:themeFillTint="33"/>
          </w:tcPr>
          <w:p w14:paraId="2CA8BFA3" w14:textId="77777777" w:rsidR="002858C4" w:rsidRPr="00B23AA1" w:rsidRDefault="002858C4" w:rsidP="001077B2">
            <w:pPr>
              <w:rPr>
                <w:rFonts w:ascii="Arial" w:hAnsi="Arial" w:cs="Arial"/>
                <w:b/>
                <w:sz w:val="24"/>
                <w:szCs w:val="24"/>
              </w:rPr>
            </w:pPr>
            <w:r w:rsidRPr="00B23AA1">
              <w:rPr>
                <w:rFonts w:ascii="Arial" w:hAnsi="Arial" w:cs="Arial"/>
                <w:b/>
                <w:sz w:val="24"/>
                <w:szCs w:val="24"/>
              </w:rPr>
              <w:t>Review Date</w:t>
            </w:r>
          </w:p>
        </w:tc>
        <w:tc>
          <w:tcPr>
            <w:tcW w:w="10661" w:type="dxa"/>
          </w:tcPr>
          <w:p w14:paraId="60CC9213" w14:textId="77777777" w:rsidR="002858C4" w:rsidRPr="00B23AA1" w:rsidRDefault="002858C4" w:rsidP="001077B2">
            <w:pPr>
              <w:rPr>
                <w:rFonts w:ascii="Arial" w:hAnsi="Arial" w:cs="Arial"/>
                <w:sz w:val="24"/>
                <w:szCs w:val="24"/>
              </w:rPr>
            </w:pPr>
            <w:r>
              <w:rPr>
                <w:rFonts w:ascii="Arial" w:hAnsi="Arial" w:cs="Arial"/>
                <w:sz w:val="24"/>
                <w:szCs w:val="24"/>
              </w:rPr>
              <w:t>April 2023</w:t>
            </w:r>
          </w:p>
        </w:tc>
      </w:tr>
      <w:tr w:rsidR="002858C4" w14:paraId="4F89900C" w14:textId="77777777" w:rsidTr="075C3F8B">
        <w:trPr>
          <w:trHeight w:val="583"/>
        </w:trPr>
        <w:tc>
          <w:tcPr>
            <w:tcW w:w="2698" w:type="dxa"/>
            <w:shd w:val="clear" w:color="auto" w:fill="DBE5F1" w:themeFill="accent1" w:themeFillTint="33"/>
          </w:tcPr>
          <w:p w14:paraId="3E800ADB" w14:textId="77777777" w:rsidR="002858C4" w:rsidRPr="00B23AA1" w:rsidRDefault="002858C4" w:rsidP="001077B2">
            <w:pPr>
              <w:rPr>
                <w:rFonts w:ascii="Arial" w:hAnsi="Arial" w:cs="Arial"/>
                <w:b/>
                <w:sz w:val="24"/>
                <w:szCs w:val="24"/>
              </w:rPr>
            </w:pPr>
            <w:r w:rsidRPr="00B23AA1">
              <w:rPr>
                <w:rFonts w:ascii="Arial" w:hAnsi="Arial" w:cs="Arial"/>
                <w:b/>
                <w:sz w:val="24"/>
                <w:szCs w:val="24"/>
              </w:rPr>
              <w:t>Approving Body/Group</w:t>
            </w:r>
          </w:p>
        </w:tc>
        <w:tc>
          <w:tcPr>
            <w:tcW w:w="10661" w:type="dxa"/>
          </w:tcPr>
          <w:p w14:paraId="512D3CFD" w14:textId="77777777" w:rsidR="002858C4" w:rsidRPr="00B23AA1" w:rsidRDefault="002858C4" w:rsidP="001077B2">
            <w:pPr>
              <w:rPr>
                <w:rFonts w:ascii="Arial" w:hAnsi="Arial" w:cs="Arial"/>
                <w:sz w:val="24"/>
                <w:szCs w:val="24"/>
              </w:rPr>
            </w:pPr>
            <w:r>
              <w:rPr>
                <w:rFonts w:ascii="Arial" w:hAnsi="Arial" w:cs="Arial"/>
                <w:sz w:val="24"/>
                <w:szCs w:val="24"/>
              </w:rPr>
              <w:t>Shropshire Safeguarding Community Partnership</w:t>
            </w:r>
          </w:p>
        </w:tc>
      </w:tr>
      <w:tr w:rsidR="002858C4" w14:paraId="649C4B3C" w14:textId="77777777" w:rsidTr="075C3F8B">
        <w:trPr>
          <w:trHeight w:val="618"/>
        </w:trPr>
        <w:tc>
          <w:tcPr>
            <w:tcW w:w="2698" w:type="dxa"/>
            <w:shd w:val="clear" w:color="auto" w:fill="DBE5F1" w:themeFill="accent1" w:themeFillTint="33"/>
          </w:tcPr>
          <w:p w14:paraId="6B6809E7" w14:textId="77777777" w:rsidR="002858C4" w:rsidRPr="00B23AA1" w:rsidRDefault="002858C4" w:rsidP="001077B2">
            <w:pPr>
              <w:rPr>
                <w:rFonts w:ascii="Arial" w:hAnsi="Arial" w:cs="Arial"/>
                <w:b/>
                <w:sz w:val="24"/>
                <w:szCs w:val="24"/>
              </w:rPr>
            </w:pPr>
            <w:r w:rsidRPr="00B23AA1">
              <w:rPr>
                <w:rFonts w:ascii="Arial" w:hAnsi="Arial" w:cs="Arial"/>
                <w:b/>
                <w:sz w:val="24"/>
                <w:szCs w:val="24"/>
              </w:rPr>
              <w:t>Date of Approval</w:t>
            </w:r>
          </w:p>
        </w:tc>
        <w:tc>
          <w:tcPr>
            <w:tcW w:w="10661" w:type="dxa"/>
          </w:tcPr>
          <w:p w14:paraId="1150D231" w14:textId="0E08AA26" w:rsidR="002858C4" w:rsidRPr="00B23AA1" w:rsidRDefault="00287BA4" w:rsidP="001077B2">
            <w:pPr>
              <w:rPr>
                <w:rFonts w:ascii="Arial" w:hAnsi="Arial" w:cs="Arial"/>
                <w:sz w:val="24"/>
                <w:szCs w:val="24"/>
              </w:rPr>
            </w:pPr>
            <w:r>
              <w:rPr>
                <w:rFonts w:ascii="Arial" w:hAnsi="Arial" w:cs="Arial"/>
                <w:sz w:val="24"/>
                <w:szCs w:val="24"/>
              </w:rPr>
              <w:t>09.10.20</w:t>
            </w:r>
          </w:p>
        </w:tc>
      </w:tr>
    </w:tbl>
    <w:p w14:paraId="5AFF27CB" w14:textId="77777777" w:rsidR="00282118" w:rsidRDefault="00282118">
      <w:pPr>
        <w:spacing w:line="268" w:lineRule="exact"/>
        <w:rPr>
          <w:rFonts w:ascii="Arial" w:eastAsia="Arial" w:hAnsi="Arial" w:cs="Arial"/>
          <w:sz w:val="24"/>
          <w:szCs w:val="24"/>
        </w:rPr>
        <w:sectPr w:rsidR="00282118" w:rsidSect="00973BBA">
          <w:footerReference w:type="default" r:id="rId11"/>
          <w:type w:val="continuous"/>
          <w:pgSz w:w="16860" w:h="11907" w:orient="landscape"/>
          <w:pgMar w:top="1340" w:right="1580" w:bottom="720" w:left="1140" w:header="720" w:footer="943" w:gutter="0"/>
          <w:pgNumType w:start="1"/>
          <w:cols w:space="720"/>
          <w:docGrid w:linePitch="299"/>
        </w:sectPr>
      </w:pPr>
    </w:p>
    <w:p w14:paraId="09A67F46" w14:textId="77777777" w:rsidR="00282118" w:rsidRDefault="00282118">
      <w:pPr>
        <w:spacing w:before="5" w:line="130" w:lineRule="exact"/>
        <w:rPr>
          <w:sz w:val="13"/>
          <w:szCs w:val="13"/>
        </w:rPr>
      </w:pPr>
    </w:p>
    <w:p w14:paraId="536D62D1" w14:textId="77777777" w:rsidR="00282118" w:rsidRDefault="00282118">
      <w:pPr>
        <w:spacing w:line="200" w:lineRule="exact"/>
        <w:rPr>
          <w:sz w:val="20"/>
          <w:szCs w:val="20"/>
        </w:rPr>
      </w:pPr>
    </w:p>
    <w:p w14:paraId="2674C338" w14:textId="77777777" w:rsidR="00282118" w:rsidRDefault="00282118">
      <w:pPr>
        <w:spacing w:line="200" w:lineRule="exact"/>
        <w:rPr>
          <w:sz w:val="20"/>
          <w:szCs w:val="20"/>
        </w:rPr>
      </w:pPr>
    </w:p>
    <w:p w14:paraId="68720645" w14:textId="77777777" w:rsidR="00282118" w:rsidRDefault="00DA54FE">
      <w:pPr>
        <w:spacing w:before="65"/>
        <w:ind w:right="22"/>
        <w:jc w:val="center"/>
        <w:rPr>
          <w:rFonts w:ascii="Arial" w:eastAsia="Arial" w:hAnsi="Arial" w:cs="Arial"/>
          <w:sz w:val="28"/>
          <w:szCs w:val="28"/>
        </w:rPr>
      </w:pPr>
      <w:r>
        <w:rPr>
          <w:rFonts w:ascii="Arial" w:eastAsia="Arial" w:hAnsi="Arial" w:cs="Arial"/>
          <w:b/>
          <w:bCs/>
          <w:spacing w:val="-4"/>
          <w:sz w:val="28"/>
          <w:szCs w:val="28"/>
        </w:rPr>
        <w:t>C</w:t>
      </w:r>
      <w:r>
        <w:rPr>
          <w:rFonts w:ascii="Arial" w:eastAsia="Arial" w:hAnsi="Arial" w:cs="Arial"/>
          <w:b/>
          <w:bCs/>
          <w:sz w:val="28"/>
          <w:szCs w:val="28"/>
        </w:rPr>
        <w:t>O</w:t>
      </w:r>
      <w:r>
        <w:rPr>
          <w:rFonts w:ascii="Arial" w:eastAsia="Arial" w:hAnsi="Arial" w:cs="Arial"/>
          <w:b/>
          <w:bCs/>
          <w:spacing w:val="-4"/>
          <w:sz w:val="28"/>
          <w:szCs w:val="28"/>
        </w:rPr>
        <w:t>NT</w:t>
      </w:r>
      <w:r>
        <w:rPr>
          <w:rFonts w:ascii="Arial" w:eastAsia="Arial" w:hAnsi="Arial" w:cs="Arial"/>
          <w:b/>
          <w:bCs/>
          <w:spacing w:val="-1"/>
          <w:sz w:val="28"/>
          <w:szCs w:val="28"/>
        </w:rPr>
        <w:t>E</w:t>
      </w:r>
      <w:r>
        <w:rPr>
          <w:rFonts w:ascii="Arial" w:eastAsia="Arial" w:hAnsi="Arial" w:cs="Arial"/>
          <w:b/>
          <w:bCs/>
          <w:spacing w:val="-2"/>
          <w:sz w:val="28"/>
          <w:szCs w:val="28"/>
        </w:rPr>
        <w:t>N</w:t>
      </w:r>
      <w:r>
        <w:rPr>
          <w:rFonts w:ascii="Arial" w:eastAsia="Arial" w:hAnsi="Arial" w:cs="Arial"/>
          <w:b/>
          <w:bCs/>
          <w:spacing w:val="-4"/>
          <w:sz w:val="28"/>
          <w:szCs w:val="28"/>
        </w:rPr>
        <w:t>T</w:t>
      </w:r>
      <w:r>
        <w:rPr>
          <w:rFonts w:ascii="Arial" w:eastAsia="Arial" w:hAnsi="Arial" w:cs="Arial"/>
          <w:b/>
          <w:bCs/>
          <w:sz w:val="28"/>
          <w:szCs w:val="28"/>
        </w:rPr>
        <w:t>S</w:t>
      </w:r>
    </w:p>
    <w:sdt>
      <w:sdtPr>
        <w:id w:val="-1549366713"/>
        <w:docPartObj>
          <w:docPartGallery w:val="Table of Contents"/>
          <w:docPartUnique/>
        </w:docPartObj>
      </w:sdtPr>
      <w:sdtEndPr/>
      <w:sdtContent>
        <w:p w14:paraId="7967777B" w14:textId="77777777" w:rsidR="00282118" w:rsidRDefault="00834079" w:rsidP="007E53C0">
          <w:pPr>
            <w:pStyle w:val="TOC1"/>
            <w:tabs>
              <w:tab w:val="right" w:pos="8080"/>
            </w:tabs>
            <w:spacing w:before="644"/>
            <w:ind w:left="0"/>
            <w:rPr>
              <w:b w:val="0"/>
              <w:bCs w:val="0"/>
            </w:rPr>
          </w:pPr>
          <w:hyperlink w:anchor="_bookmark0" w:history="1">
            <w:r w:rsidR="00DA54FE">
              <w:rPr>
                <w:spacing w:val="-1"/>
              </w:rPr>
              <w:t>Fo</w:t>
            </w:r>
            <w:r w:rsidR="00DA54FE">
              <w:t>r</w:t>
            </w:r>
            <w:r w:rsidR="00DA54FE">
              <w:rPr>
                <w:spacing w:val="-4"/>
              </w:rPr>
              <w:t>e</w:t>
            </w:r>
            <w:r w:rsidR="00DA54FE">
              <w:rPr>
                <w:spacing w:val="10"/>
              </w:rPr>
              <w:t>w</w:t>
            </w:r>
            <w:r w:rsidR="00DA54FE">
              <w:t>ord</w:t>
            </w:r>
            <w:r w:rsidR="00DA54FE">
              <w:rPr>
                <w:spacing w:val="-6"/>
              </w:rPr>
              <w:t xml:space="preserve"> </w:t>
            </w:r>
            <w:r w:rsidR="00DA54FE">
              <w:t>from</w:t>
            </w:r>
            <w:r w:rsidR="00DA54FE">
              <w:rPr>
                <w:spacing w:val="-1"/>
              </w:rPr>
              <w:t xml:space="preserve"> t</w:t>
            </w:r>
            <w:r w:rsidR="00DA54FE">
              <w:t>he</w:t>
            </w:r>
            <w:r w:rsidR="00DA54FE">
              <w:rPr>
                <w:spacing w:val="-1"/>
              </w:rPr>
              <w:t xml:space="preserve"> </w:t>
            </w:r>
            <w:r w:rsidR="00DA54FE">
              <w:rPr>
                <w:spacing w:val="1"/>
              </w:rPr>
              <w:t>I</w:t>
            </w:r>
            <w:r w:rsidR="00DA54FE">
              <w:rPr>
                <w:spacing w:val="-6"/>
              </w:rPr>
              <w:t>n</w:t>
            </w:r>
            <w:r w:rsidR="00DA54FE">
              <w:t xml:space="preserve">dependent </w:t>
            </w:r>
            <w:r w:rsidR="00DA54FE">
              <w:rPr>
                <w:spacing w:val="-1"/>
              </w:rPr>
              <w:t>Ch</w:t>
            </w:r>
            <w:r w:rsidR="00DA54FE">
              <w:t>ai</w:t>
            </w:r>
            <w:r w:rsidR="007E53C0">
              <w:t>r</w:t>
            </w:r>
            <w:r w:rsidR="007E53C0">
              <w:tab/>
            </w:r>
            <w:r w:rsidR="00DA54FE">
              <w:t>3</w:t>
            </w:r>
          </w:hyperlink>
        </w:p>
        <w:p w14:paraId="115F918A" w14:textId="77777777" w:rsidR="00282118" w:rsidRDefault="00834079" w:rsidP="007E53C0">
          <w:pPr>
            <w:pStyle w:val="TOC1"/>
            <w:tabs>
              <w:tab w:val="right" w:pos="8080"/>
            </w:tabs>
            <w:ind w:left="0"/>
            <w:rPr>
              <w:b w:val="0"/>
              <w:bCs w:val="0"/>
            </w:rPr>
          </w:pPr>
          <w:hyperlink w:anchor="_bookmark1" w:history="1">
            <w:r w:rsidR="00DA54FE">
              <w:rPr>
                <w:spacing w:val="1"/>
              </w:rPr>
              <w:t>W</w:t>
            </w:r>
            <w:r w:rsidR="00DA54FE">
              <w:t>hat</w:t>
            </w:r>
            <w:r w:rsidR="00DA54FE">
              <w:rPr>
                <w:spacing w:val="-1"/>
              </w:rPr>
              <w:t xml:space="preserve"> </w:t>
            </w:r>
            <w:r w:rsidR="00DA54FE">
              <w:t>is</w:t>
            </w:r>
            <w:r w:rsidR="00DA54FE">
              <w:rPr>
                <w:spacing w:val="-1"/>
              </w:rPr>
              <w:t xml:space="preserve"> </w:t>
            </w:r>
            <w:r w:rsidR="001E262F">
              <w:rPr>
                <w:spacing w:val="-2"/>
              </w:rPr>
              <w:t>the Shropshire Safeguarding Community Partnership</w:t>
            </w:r>
            <w:r w:rsidR="00DA54FE">
              <w:t>?</w:t>
            </w:r>
            <w:r w:rsidR="00DA54FE">
              <w:tab/>
              <w:t>4</w:t>
            </w:r>
          </w:hyperlink>
        </w:p>
        <w:p w14:paraId="1A5F0552" w14:textId="77777777" w:rsidR="00282118" w:rsidRDefault="00DA54FE" w:rsidP="007E53C0">
          <w:pPr>
            <w:pStyle w:val="TOC1"/>
            <w:tabs>
              <w:tab w:val="right" w:pos="8080"/>
            </w:tabs>
            <w:ind w:left="0"/>
            <w:rPr>
              <w:b w:val="0"/>
              <w:bCs w:val="0"/>
            </w:rPr>
          </w:pPr>
          <w:r>
            <w:rPr>
              <w:spacing w:val="-1"/>
            </w:rPr>
            <w:t>Lo</w:t>
          </w:r>
          <w:r>
            <w:rPr>
              <w:spacing w:val="1"/>
            </w:rPr>
            <w:t>c</w:t>
          </w:r>
          <w:r>
            <w:t>al</w:t>
          </w:r>
          <w:r>
            <w:rPr>
              <w:spacing w:val="-1"/>
            </w:rPr>
            <w:t xml:space="preserve"> </w:t>
          </w:r>
          <w:r>
            <w:t>Stra</w:t>
          </w:r>
          <w:r>
            <w:rPr>
              <w:spacing w:val="-4"/>
            </w:rPr>
            <w:t>t</w:t>
          </w:r>
          <w:r>
            <w:t>e</w:t>
          </w:r>
          <w:r>
            <w:rPr>
              <w:spacing w:val="2"/>
            </w:rPr>
            <w:t>g</w:t>
          </w:r>
          <w:r>
            <w:t>y</w:t>
          </w:r>
          <w:r>
            <w:tab/>
            <w:t>4</w:t>
          </w:r>
        </w:p>
        <w:p w14:paraId="4A5BD861" w14:textId="77777777" w:rsidR="00282118" w:rsidRDefault="00834079" w:rsidP="007E53C0">
          <w:pPr>
            <w:pStyle w:val="TOC1"/>
            <w:tabs>
              <w:tab w:val="right" w:pos="8080"/>
            </w:tabs>
            <w:ind w:left="0"/>
            <w:rPr>
              <w:b w:val="0"/>
              <w:bCs w:val="0"/>
            </w:rPr>
          </w:pPr>
          <w:hyperlink w:anchor="_bookmark3" w:history="1">
            <w:r w:rsidR="00DA54FE">
              <w:t>The</w:t>
            </w:r>
            <w:r w:rsidR="00DA54FE">
              <w:rPr>
                <w:spacing w:val="-1"/>
              </w:rPr>
              <w:t xml:space="preserve"> </w:t>
            </w:r>
            <w:r w:rsidR="00DA54FE">
              <w:t>V</w:t>
            </w:r>
            <w:r w:rsidR="00DA54FE">
              <w:rPr>
                <w:spacing w:val="-2"/>
              </w:rPr>
              <w:t>i</w:t>
            </w:r>
            <w:r w:rsidR="00DA54FE">
              <w:t>sion for Shro</w:t>
            </w:r>
            <w:r w:rsidR="00DA54FE">
              <w:rPr>
                <w:spacing w:val="-6"/>
              </w:rPr>
              <w:t>p</w:t>
            </w:r>
            <w:r w:rsidR="00DA54FE">
              <w:t>shire</w:t>
            </w:r>
            <w:r w:rsidR="007E53C0">
              <w:tab/>
            </w:r>
          </w:hyperlink>
          <w:r w:rsidR="002858C4">
            <w:t>5</w:t>
          </w:r>
        </w:p>
        <w:p w14:paraId="4088E6EB" w14:textId="77777777" w:rsidR="002858C4" w:rsidRDefault="007E53C0" w:rsidP="002858C4">
          <w:pPr>
            <w:pStyle w:val="TOC1"/>
            <w:tabs>
              <w:tab w:val="right" w:pos="8080"/>
            </w:tabs>
            <w:ind w:left="0"/>
          </w:pPr>
          <w:r w:rsidRPr="007E53C0">
            <w:t xml:space="preserve">Background </w:t>
          </w:r>
          <w:r w:rsidR="002858C4">
            <w:tab/>
            <w:t>5</w:t>
          </w:r>
        </w:p>
        <w:p w14:paraId="5F0F8B81" w14:textId="77777777" w:rsidR="007E53C0" w:rsidRDefault="007E53C0" w:rsidP="007E53C0">
          <w:pPr>
            <w:rPr>
              <w:rFonts w:ascii="Arial" w:hAnsi="Arial" w:cs="Arial"/>
              <w:b/>
              <w:bCs/>
              <w:sz w:val="24"/>
              <w:szCs w:val="24"/>
            </w:rPr>
          </w:pPr>
        </w:p>
        <w:p w14:paraId="7267AE4D" w14:textId="77777777" w:rsidR="007E53C0" w:rsidRDefault="007E53C0" w:rsidP="007E53C0">
          <w:pPr>
            <w:tabs>
              <w:tab w:val="left" w:pos="7938"/>
            </w:tabs>
            <w:rPr>
              <w:rFonts w:ascii="Arial" w:hAnsi="Arial" w:cs="Arial"/>
              <w:b/>
              <w:bCs/>
              <w:sz w:val="24"/>
              <w:szCs w:val="24"/>
            </w:rPr>
          </w:pPr>
          <w:r w:rsidRPr="008668F6">
            <w:rPr>
              <w:rFonts w:ascii="Arial" w:hAnsi="Arial" w:cs="Arial"/>
              <w:b/>
              <w:bCs/>
              <w:sz w:val="24"/>
              <w:szCs w:val="24"/>
            </w:rPr>
            <w:t xml:space="preserve">Statutory Duties </w:t>
          </w:r>
          <w:r>
            <w:rPr>
              <w:rFonts w:ascii="Arial" w:hAnsi="Arial" w:cs="Arial"/>
              <w:b/>
              <w:bCs/>
              <w:sz w:val="24"/>
              <w:szCs w:val="24"/>
            </w:rPr>
            <w:t>of the Partnership</w:t>
          </w:r>
          <w:r>
            <w:rPr>
              <w:rFonts w:ascii="Arial" w:hAnsi="Arial" w:cs="Arial"/>
              <w:b/>
              <w:bCs/>
              <w:sz w:val="24"/>
              <w:szCs w:val="24"/>
            </w:rPr>
            <w:tab/>
          </w:r>
          <w:r w:rsidR="002858C4">
            <w:rPr>
              <w:rFonts w:ascii="Arial" w:hAnsi="Arial" w:cs="Arial"/>
              <w:b/>
              <w:bCs/>
              <w:sz w:val="24"/>
              <w:szCs w:val="24"/>
            </w:rPr>
            <w:t>6</w:t>
          </w:r>
        </w:p>
        <w:p w14:paraId="0E96A308" w14:textId="77777777" w:rsidR="007E53C0" w:rsidRDefault="007E53C0" w:rsidP="007E53C0">
          <w:pPr>
            <w:rPr>
              <w:rFonts w:ascii="Arial" w:hAnsi="Arial" w:cs="Arial"/>
              <w:b/>
              <w:bCs/>
              <w:sz w:val="24"/>
              <w:szCs w:val="24"/>
            </w:rPr>
          </w:pPr>
        </w:p>
        <w:p w14:paraId="43F9227A" w14:textId="77777777" w:rsidR="00282118" w:rsidRPr="007E53C0" w:rsidRDefault="00834079" w:rsidP="007E53C0">
          <w:pPr>
            <w:tabs>
              <w:tab w:val="left" w:pos="7938"/>
            </w:tabs>
            <w:rPr>
              <w:rFonts w:ascii="Arial" w:hAnsi="Arial" w:cs="Arial"/>
              <w:b/>
              <w:bCs/>
              <w:sz w:val="24"/>
              <w:szCs w:val="24"/>
            </w:rPr>
          </w:pPr>
          <w:hyperlink w:anchor="_bookmark4" w:history="1">
            <w:r w:rsidR="00DA54FE" w:rsidRPr="007E53C0">
              <w:rPr>
                <w:rFonts w:ascii="Arial" w:hAnsi="Arial" w:cs="Arial"/>
                <w:b/>
                <w:bCs/>
                <w:sz w:val="24"/>
                <w:szCs w:val="24"/>
              </w:rPr>
              <w:t>Our</w:t>
            </w:r>
            <w:r w:rsidR="00DA54FE" w:rsidRPr="007E53C0">
              <w:rPr>
                <w:rFonts w:ascii="Arial" w:hAnsi="Arial" w:cs="Arial"/>
                <w:b/>
                <w:bCs/>
                <w:spacing w:val="-1"/>
                <w:sz w:val="24"/>
                <w:szCs w:val="24"/>
              </w:rPr>
              <w:t xml:space="preserve"> Bu</w:t>
            </w:r>
            <w:r w:rsidR="00DA54FE" w:rsidRPr="007E53C0">
              <w:rPr>
                <w:rFonts w:ascii="Arial" w:hAnsi="Arial" w:cs="Arial"/>
                <w:b/>
                <w:bCs/>
                <w:sz w:val="24"/>
                <w:szCs w:val="24"/>
              </w:rPr>
              <w:t>sin</w:t>
            </w:r>
            <w:r w:rsidR="00DA54FE" w:rsidRPr="007E53C0">
              <w:rPr>
                <w:rFonts w:ascii="Arial" w:hAnsi="Arial" w:cs="Arial"/>
                <w:b/>
                <w:bCs/>
                <w:spacing w:val="-1"/>
                <w:sz w:val="24"/>
                <w:szCs w:val="24"/>
              </w:rPr>
              <w:t>e</w:t>
            </w:r>
            <w:r w:rsidR="00DA54FE" w:rsidRPr="007E53C0">
              <w:rPr>
                <w:rFonts w:ascii="Arial" w:hAnsi="Arial" w:cs="Arial"/>
                <w:b/>
                <w:bCs/>
                <w:spacing w:val="-2"/>
                <w:sz w:val="24"/>
                <w:szCs w:val="24"/>
              </w:rPr>
              <w:t>s</w:t>
            </w:r>
            <w:r w:rsidR="00DA54FE" w:rsidRPr="007E53C0">
              <w:rPr>
                <w:rFonts w:ascii="Arial" w:hAnsi="Arial" w:cs="Arial"/>
                <w:b/>
                <w:bCs/>
                <w:sz w:val="24"/>
                <w:szCs w:val="24"/>
              </w:rPr>
              <w:t>s</w:t>
            </w:r>
            <w:r w:rsidR="00DA54FE" w:rsidRPr="007E53C0">
              <w:rPr>
                <w:rFonts w:ascii="Arial" w:hAnsi="Arial" w:cs="Arial"/>
                <w:b/>
                <w:bCs/>
                <w:spacing w:val="-1"/>
                <w:sz w:val="24"/>
                <w:szCs w:val="24"/>
              </w:rPr>
              <w:t xml:space="preserve"> </w:t>
            </w:r>
            <w:r w:rsidR="00DA54FE" w:rsidRPr="007E53C0">
              <w:rPr>
                <w:rFonts w:ascii="Arial" w:hAnsi="Arial" w:cs="Arial"/>
                <w:b/>
                <w:bCs/>
                <w:sz w:val="24"/>
                <w:szCs w:val="24"/>
              </w:rPr>
              <w:t>as</w:t>
            </w:r>
            <w:r w:rsidR="00DA54FE" w:rsidRPr="007E53C0">
              <w:rPr>
                <w:rFonts w:ascii="Arial" w:hAnsi="Arial" w:cs="Arial"/>
                <w:b/>
                <w:bCs/>
                <w:spacing w:val="-2"/>
                <w:sz w:val="24"/>
                <w:szCs w:val="24"/>
              </w:rPr>
              <w:t xml:space="preserve"> </w:t>
            </w:r>
            <w:r w:rsidR="00DA54FE" w:rsidRPr="007E53C0">
              <w:rPr>
                <w:rFonts w:ascii="Arial" w:hAnsi="Arial" w:cs="Arial"/>
                <w:b/>
                <w:bCs/>
                <w:sz w:val="24"/>
                <w:szCs w:val="24"/>
              </w:rPr>
              <w:t>Us</w:t>
            </w:r>
            <w:r w:rsidR="00DA54FE" w:rsidRPr="007E53C0">
              <w:rPr>
                <w:rFonts w:ascii="Arial" w:hAnsi="Arial" w:cs="Arial"/>
                <w:b/>
                <w:bCs/>
                <w:spacing w:val="-6"/>
                <w:sz w:val="24"/>
                <w:szCs w:val="24"/>
              </w:rPr>
              <w:t>u</w:t>
            </w:r>
            <w:r w:rsidR="00DA54FE" w:rsidRPr="007E53C0">
              <w:rPr>
                <w:rFonts w:ascii="Arial" w:hAnsi="Arial" w:cs="Arial"/>
                <w:b/>
                <w:bCs/>
                <w:sz w:val="24"/>
                <w:szCs w:val="24"/>
              </w:rPr>
              <w:t>al</w:t>
            </w:r>
            <w:r w:rsidR="00DA54FE" w:rsidRPr="007E53C0">
              <w:rPr>
                <w:rFonts w:ascii="Arial" w:hAnsi="Arial" w:cs="Arial"/>
                <w:b/>
                <w:bCs/>
                <w:spacing w:val="5"/>
                <w:sz w:val="24"/>
                <w:szCs w:val="24"/>
              </w:rPr>
              <w:t xml:space="preserve"> </w:t>
            </w:r>
            <w:r w:rsidR="00DA54FE" w:rsidRPr="007E53C0">
              <w:rPr>
                <w:rFonts w:ascii="Arial" w:hAnsi="Arial" w:cs="Arial"/>
                <w:b/>
                <w:bCs/>
                <w:spacing w:val="-15"/>
                <w:sz w:val="24"/>
                <w:szCs w:val="24"/>
              </w:rPr>
              <w:t>A</w:t>
            </w:r>
            <w:r w:rsidR="00DA54FE" w:rsidRPr="007E53C0">
              <w:rPr>
                <w:rFonts w:ascii="Arial" w:hAnsi="Arial" w:cs="Arial"/>
                <w:b/>
                <w:bCs/>
                <w:sz w:val="24"/>
                <w:szCs w:val="24"/>
              </w:rPr>
              <w:t>c</w:t>
            </w:r>
            <w:r w:rsidR="00DA54FE" w:rsidRPr="007E53C0">
              <w:rPr>
                <w:rFonts w:ascii="Arial" w:hAnsi="Arial" w:cs="Arial"/>
                <w:b/>
                <w:bCs/>
                <w:spacing w:val="-1"/>
                <w:sz w:val="24"/>
                <w:szCs w:val="24"/>
              </w:rPr>
              <w:t>t</w:t>
            </w:r>
            <w:r w:rsidR="00DA54FE" w:rsidRPr="007E53C0">
              <w:rPr>
                <w:rFonts w:ascii="Arial" w:hAnsi="Arial" w:cs="Arial"/>
                <w:b/>
                <w:bCs/>
                <w:spacing w:val="2"/>
                <w:sz w:val="24"/>
                <w:szCs w:val="24"/>
              </w:rPr>
              <w:t>i</w:t>
            </w:r>
            <w:r w:rsidR="00DA54FE" w:rsidRPr="007E53C0">
              <w:rPr>
                <w:rFonts w:ascii="Arial" w:hAnsi="Arial" w:cs="Arial"/>
                <w:b/>
                <w:bCs/>
                <w:spacing w:val="-4"/>
                <w:sz w:val="24"/>
                <w:szCs w:val="24"/>
              </w:rPr>
              <w:t>v</w:t>
            </w:r>
            <w:r w:rsidR="00DA54FE" w:rsidRPr="007E53C0">
              <w:rPr>
                <w:rFonts w:ascii="Arial" w:hAnsi="Arial" w:cs="Arial"/>
                <w:b/>
                <w:bCs/>
                <w:spacing w:val="2"/>
                <w:sz w:val="24"/>
                <w:szCs w:val="24"/>
              </w:rPr>
              <w:t>i</w:t>
            </w:r>
            <w:r w:rsidR="00DA54FE" w:rsidRPr="007E53C0">
              <w:rPr>
                <w:rFonts w:ascii="Arial" w:hAnsi="Arial" w:cs="Arial"/>
                <w:b/>
                <w:bCs/>
                <w:spacing w:val="1"/>
                <w:sz w:val="24"/>
                <w:szCs w:val="24"/>
              </w:rPr>
              <w:t>t</w:t>
            </w:r>
            <w:r w:rsidR="00DA54FE" w:rsidRPr="007E53C0">
              <w:rPr>
                <w:rFonts w:ascii="Arial" w:hAnsi="Arial" w:cs="Arial"/>
                <w:b/>
                <w:bCs/>
                <w:sz w:val="24"/>
                <w:szCs w:val="24"/>
              </w:rPr>
              <w:t>y</w:t>
            </w:r>
            <w:r w:rsidR="007E53C0">
              <w:rPr>
                <w:rFonts w:ascii="Arial" w:hAnsi="Arial" w:cs="Arial"/>
                <w:b/>
                <w:bCs/>
                <w:sz w:val="24"/>
                <w:szCs w:val="24"/>
              </w:rPr>
              <w:tab/>
            </w:r>
          </w:hyperlink>
          <w:r w:rsidR="002858C4">
            <w:rPr>
              <w:rFonts w:ascii="Arial" w:hAnsi="Arial" w:cs="Arial"/>
              <w:b/>
              <w:bCs/>
              <w:sz w:val="24"/>
              <w:szCs w:val="24"/>
            </w:rPr>
            <w:t>7</w:t>
          </w:r>
        </w:p>
        <w:p w14:paraId="64027779" w14:textId="77777777" w:rsidR="003025E2" w:rsidRDefault="00834079" w:rsidP="003025E2">
          <w:pPr>
            <w:pStyle w:val="TOC1"/>
            <w:tabs>
              <w:tab w:val="left" w:pos="7797"/>
              <w:tab w:val="right" w:pos="8080"/>
            </w:tabs>
            <w:ind w:left="0"/>
            <w:rPr>
              <w:b w:val="0"/>
              <w:bCs w:val="0"/>
            </w:rPr>
          </w:pPr>
          <w:hyperlink w:anchor="_bookmark5" w:history="1">
            <w:r w:rsidR="00DA54FE">
              <w:t>Our</w:t>
            </w:r>
            <w:r w:rsidR="00DA54FE">
              <w:rPr>
                <w:spacing w:val="-1"/>
              </w:rPr>
              <w:t xml:space="preserve"> </w:t>
            </w:r>
            <w:r w:rsidR="00DA54FE">
              <w:t>Strategic</w:t>
            </w:r>
            <w:r w:rsidR="00DA54FE">
              <w:rPr>
                <w:spacing w:val="-3"/>
              </w:rPr>
              <w:t xml:space="preserve"> </w:t>
            </w:r>
            <w:r w:rsidR="00DA54FE">
              <w:t>Prior</w:t>
            </w:r>
            <w:r w:rsidR="00DA54FE">
              <w:rPr>
                <w:spacing w:val="1"/>
              </w:rPr>
              <w:t>i</w:t>
            </w:r>
            <w:r w:rsidR="00DA54FE">
              <w:rPr>
                <w:spacing w:val="-1"/>
              </w:rPr>
              <w:t>t</w:t>
            </w:r>
            <w:r w:rsidR="00DA54FE">
              <w:rPr>
                <w:spacing w:val="-5"/>
              </w:rPr>
              <w:t>i</w:t>
            </w:r>
            <w:r w:rsidR="00DA54FE">
              <w:t>es</w:t>
            </w:r>
            <w:r w:rsidR="007E53C0">
              <w:tab/>
              <w:t xml:space="preserve">  </w:t>
            </w:r>
          </w:hyperlink>
          <w:r w:rsidR="002858C4">
            <w:t>7</w:t>
          </w:r>
          <w:r w:rsidR="007E53C0">
            <w:t>-</w:t>
          </w:r>
          <w:r w:rsidR="003025E2">
            <w:t>12</w:t>
          </w:r>
        </w:p>
        <w:p w14:paraId="3FF01962" w14:textId="18A3EE87" w:rsidR="00282118" w:rsidRDefault="00834079" w:rsidP="003025E2">
          <w:pPr>
            <w:pStyle w:val="TOC1"/>
            <w:tabs>
              <w:tab w:val="left" w:pos="7797"/>
              <w:tab w:val="right" w:pos="8080"/>
            </w:tabs>
            <w:ind w:left="0"/>
            <w:rPr>
              <w:b w:val="0"/>
              <w:bCs w:val="0"/>
            </w:rPr>
          </w:pPr>
        </w:p>
      </w:sdtContent>
    </w:sdt>
    <w:p w14:paraId="2980EECD" w14:textId="77777777" w:rsidR="007E53C0" w:rsidRDefault="007E53C0" w:rsidP="007E53C0">
      <w:pPr>
        <w:pStyle w:val="BodyText"/>
        <w:ind w:left="0" w:right="633"/>
        <w:rPr>
          <w:b/>
          <w:bCs/>
        </w:rPr>
      </w:pPr>
      <w:r w:rsidRPr="007E53C0">
        <w:rPr>
          <w:rFonts w:cs="Arial"/>
          <w:b/>
          <w:bCs/>
        </w:rPr>
        <w:t xml:space="preserve">Appendix 1. </w:t>
      </w:r>
      <w:r w:rsidRPr="007E53C0">
        <w:rPr>
          <w:b/>
          <w:bCs/>
        </w:rPr>
        <w:t xml:space="preserve">Shropshire Safeguarding </w:t>
      </w:r>
    </w:p>
    <w:p w14:paraId="5255E671" w14:textId="7A1D032C" w:rsidR="007E53C0" w:rsidRDefault="007E53C0" w:rsidP="007E53C0">
      <w:pPr>
        <w:pStyle w:val="BodyText"/>
        <w:ind w:left="0" w:right="633"/>
        <w:rPr>
          <w:b/>
          <w:bCs/>
        </w:rPr>
      </w:pPr>
      <w:r w:rsidRPr="007E53C0">
        <w:rPr>
          <w:b/>
          <w:bCs/>
        </w:rPr>
        <w:t>Community Partnership Structure</w:t>
      </w:r>
      <w:r>
        <w:rPr>
          <w:b/>
          <w:bCs/>
        </w:rPr>
        <w:tab/>
      </w:r>
      <w:r>
        <w:rPr>
          <w:b/>
          <w:bCs/>
        </w:rPr>
        <w:tab/>
      </w:r>
      <w:r>
        <w:rPr>
          <w:b/>
          <w:bCs/>
        </w:rPr>
        <w:tab/>
      </w:r>
      <w:r>
        <w:rPr>
          <w:b/>
          <w:bCs/>
        </w:rPr>
        <w:tab/>
      </w:r>
      <w:r>
        <w:rPr>
          <w:b/>
          <w:bCs/>
        </w:rPr>
        <w:tab/>
      </w:r>
      <w:r>
        <w:rPr>
          <w:b/>
          <w:bCs/>
        </w:rPr>
        <w:tab/>
      </w:r>
      <w:r w:rsidR="003025E2">
        <w:rPr>
          <w:b/>
          <w:bCs/>
        </w:rPr>
        <w:t>14</w:t>
      </w:r>
    </w:p>
    <w:p w14:paraId="44767131" w14:textId="77777777" w:rsidR="002858C4" w:rsidRDefault="002858C4" w:rsidP="007E53C0">
      <w:pPr>
        <w:pStyle w:val="BodyText"/>
        <w:ind w:left="0" w:right="633"/>
        <w:rPr>
          <w:b/>
          <w:bCs/>
        </w:rPr>
      </w:pPr>
    </w:p>
    <w:p w14:paraId="0EE12D1C" w14:textId="77777777" w:rsidR="002858C4" w:rsidRDefault="002858C4" w:rsidP="002858C4">
      <w:pPr>
        <w:pStyle w:val="BodyText"/>
        <w:ind w:left="0" w:right="633"/>
        <w:rPr>
          <w:b/>
          <w:bCs/>
        </w:rPr>
      </w:pPr>
      <w:r>
        <w:rPr>
          <w:b/>
          <w:bCs/>
        </w:rPr>
        <w:t xml:space="preserve">Appendix 2. </w:t>
      </w:r>
      <w:r w:rsidRPr="007E53C0">
        <w:rPr>
          <w:b/>
          <w:bCs/>
        </w:rPr>
        <w:t xml:space="preserve">Shropshire Safeguarding </w:t>
      </w:r>
    </w:p>
    <w:p w14:paraId="6F8C4982" w14:textId="6BFC3FE8" w:rsidR="002858C4" w:rsidRDefault="002858C4" w:rsidP="002858C4">
      <w:pPr>
        <w:pStyle w:val="BodyText"/>
        <w:ind w:left="0" w:right="633"/>
        <w:rPr>
          <w:b/>
          <w:bCs/>
        </w:rPr>
      </w:pPr>
      <w:r w:rsidRPr="007E53C0">
        <w:rPr>
          <w:b/>
          <w:bCs/>
        </w:rPr>
        <w:t xml:space="preserve">Community Partnership </w:t>
      </w:r>
      <w:r>
        <w:rPr>
          <w:b/>
          <w:bCs/>
        </w:rPr>
        <w:t>Business Plan Template</w:t>
      </w:r>
      <w:r w:rsidR="0003777A">
        <w:rPr>
          <w:b/>
          <w:bCs/>
        </w:rPr>
        <w:tab/>
      </w:r>
      <w:r w:rsidR="0003777A">
        <w:rPr>
          <w:b/>
          <w:bCs/>
        </w:rPr>
        <w:tab/>
      </w:r>
      <w:r w:rsidR="0003777A">
        <w:rPr>
          <w:b/>
          <w:bCs/>
        </w:rPr>
        <w:tab/>
      </w:r>
      <w:r w:rsidR="003025E2">
        <w:rPr>
          <w:b/>
          <w:bCs/>
        </w:rPr>
        <w:tab/>
        <w:t>15-16</w:t>
      </w:r>
    </w:p>
    <w:p w14:paraId="73ED0539" w14:textId="77777777" w:rsidR="007E53C0" w:rsidRPr="007E53C0" w:rsidRDefault="007E53C0">
      <w:pPr>
        <w:rPr>
          <w:rFonts w:ascii="Arial" w:hAnsi="Arial" w:cs="Arial"/>
          <w:b/>
          <w:bCs/>
          <w:sz w:val="24"/>
          <w:szCs w:val="24"/>
        </w:rPr>
        <w:sectPr w:rsidR="007E53C0" w:rsidRPr="007E53C0" w:rsidSect="00152A2A">
          <w:headerReference w:type="default" r:id="rId12"/>
          <w:pgSz w:w="16860" w:h="11907" w:orient="landscape"/>
          <w:pgMar w:top="1340" w:right="2180" w:bottom="1320" w:left="1140" w:header="708" w:footer="943" w:gutter="0"/>
          <w:cols w:space="720"/>
          <w:docGrid w:linePitch="299"/>
        </w:sectPr>
      </w:pPr>
      <w:r>
        <w:rPr>
          <w:rFonts w:ascii="Arial" w:hAnsi="Arial" w:cs="Arial"/>
          <w:b/>
          <w:bCs/>
          <w:sz w:val="24"/>
          <w:szCs w:val="24"/>
        </w:rPr>
        <w:t xml:space="preserve">  </w:t>
      </w:r>
    </w:p>
    <w:p w14:paraId="66EE456E" w14:textId="77777777" w:rsidR="00282118" w:rsidRDefault="00282118">
      <w:pPr>
        <w:spacing w:before="7" w:line="190" w:lineRule="exact"/>
        <w:rPr>
          <w:sz w:val="19"/>
          <w:szCs w:val="19"/>
        </w:rPr>
      </w:pPr>
    </w:p>
    <w:p w14:paraId="5DEA7230" w14:textId="77777777" w:rsidR="00282118" w:rsidRDefault="00282118">
      <w:pPr>
        <w:spacing w:line="200" w:lineRule="exact"/>
        <w:rPr>
          <w:sz w:val="20"/>
          <w:szCs w:val="20"/>
        </w:rPr>
      </w:pPr>
    </w:p>
    <w:p w14:paraId="062B847E" w14:textId="77777777" w:rsidR="00282118" w:rsidRDefault="00DA54FE" w:rsidP="00152A2A">
      <w:pPr>
        <w:pStyle w:val="Heading1"/>
        <w:ind w:left="0"/>
        <w:rPr>
          <w:b w:val="0"/>
          <w:bCs w:val="0"/>
        </w:rPr>
      </w:pPr>
      <w:bookmarkStart w:id="0" w:name="_bookmark0"/>
      <w:bookmarkEnd w:id="0"/>
      <w:r>
        <w:rPr>
          <w:spacing w:val="-3"/>
        </w:rPr>
        <w:t>Fo</w:t>
      </w:r>
      <w:r>
        <w:t>r</w:t>
      </w:r>
      <w:r>
        <w:rPr>
          <w:spacing w:val="-4"/>
        </w:rPr>
        <w:t>e</w:t>
      </w:r>
      <w:r>
        <w:rPr>
          <w:spacing w:val="10"/>
        </w:rPr>
        <w:t>w</w:t>
      </w:r>
      <w:r>
        <w:rPr>
          <w:spacing w:val="-6"/>
        </w:rPr>
        <w:t>o</w:t>
      </w:r>
      <w:r>
        <w:t>rd</w:t>
      </w:r>
      <w:r>
        <w:rPr>
          <w:spacing w:val="-8"/>
        </w:rPr>
        <w:t xml:space="preserve"> </w:t>
      </w:r>
      <w:r>
        <w:rPr>
          <w:spacing w:val="-4"/>
        </w:rPr>
        <w:t>f</w:t>
      </w:r>
      <w:r>
        <w:t>r</w:t>
      </w:r>
      <w:r>
        <w:rPr>
          <w:spacing w:val="-3"/>
        </w:rPr>
        <w:t>o</w:t>
      </w:r>
      <w:r>
        <w:t>m</w:t>
      </w:r>
      <w:r>
        <w:rPr>
          <w:spacing w:val="-7"/>
        </w:rPr>
        <w:t xml:space="preserve"> </w:t>
      </w:r>
      <w:r>
        <w:rPr>
          <w:spacing w:val="-1"/>
        </w:rPr>
        <w:t>t</w:t>
      </w:r>
      <w:r>
        <w:rPr>
          <w:spacing w:val="-3"/>
        </w:rPr>
        <w:t>h</w:t>
      </w:r>
      <w:r>
        <w:t>e</w:t>
      </w:r>
      <w:r>
        <w:rPr>
          <w:spacing w:val="-4"/>
        </w:rPr>
        <w:t xml:space="preserve"> </w:t>
      </w:r>
      <w:r>
        <w:t>I</w:t>
      </w:r>
      <w:r>
        <w:rPr>
          <w:spacing w:val="-3"/>
        </w:rPr>
        <w:t>n</w:t>
      </w:r>
      <w:r>
        <w:rPr>
          <w:spacing w:val="-2"/>
        </w:rPr>
        <w:t>d</w:t>
      </w:r>
      <w:r>
        <w:t>e</w:t>
      </w:r>
      <w:r>
        <w:rPr>
          <w:spacing w:val="-3"/>
        </w:rPr>
        <w:t>p</w:t>
      </w:r>
      <w:r>
        <w:t>e</w:t>
      </w:r>
      <w:r>
        <w:rPr>
          <w:spacing w:val="-3"/>
        </w:rPr>
        <w:t>nd</w:t>
      </w:r>
      <w:r>
        <w:t>e</w:t>
      </w:r>
      <w:r>
        <w:rPr>
          <w:spacing w:val="-3"/>
        </w:rPr>
        <w:t>n</w:t>
      </w:r>
      <w:r>
        <w:t>t</w:t>
      </w:r>
      <w:r>
        <w:rPr>
          <w:spacing w:val="-6"/>
        </w:rPr>
        <w:t xml:space="preserve"> </w:t>
      </w:r>
      <w:r>
        <w:rPr>
          <w:spacing w:val="-3"/>
        </w:rPr>
        <w:t>Ch</w:t>
      </w:r>
      <w:r>
        <w:t>air</w:t>
      </w:r>
    </w:p>
    <w:p w14:paraId="4E867C36" w14:textId="77777777" w:rsidR="00282118" w:rsidRDefault="00282118">
      <w:pPr>
        <w:spacing w:before="19" w:line="240" w:lineRule="exact"/>
        <w:rPr>
          <w:sz w:val="24"/>
          <w:szCs w:val="24"/>
        </w:rPr>
      </w:pPr>
    </w:p>
    <w:p w14:paraId="1858046D" w14:textId="439F16C7" w:rsidR="00152A2A" w:rsidRPr="00152A2A" w:rsidRDefault="00152A2A" w:rsidP="00152A2A">
      <w:pPr>
        <w:pStyle w:val="Default"/>
        <w:spacing w:after="220" w:line="211" w:lineRule="atLeast"/>
        <w:rPr>
          <w:rFonts w:ascii="Arial" w:hAnsi="Arial" w:cs="Arial"/>
          <w:color w:val="auto"/>
        </w:rPr>
      </w:pPr>
      <w:r w:rsidRPr="00152A2A">
        <w:rPr>
          <w:rFonts w:ascii="Arial" w:hAnsi="Arial" w:cs="Arial"/>
          <w:color w:val="auto"/>
        </w:rPr>
        <w:t>Thank you for your interest in wanting to understand the detail of our strategic plan and priorities to promote the welfare of children, safeguard adults who are at risk of abuse and to keep our communities safe across Shropshire.</w:t>
      </w:r>
      <w:r>
        <w:rPr>
          <w:rFonts w:ascii="Arial" w:hAnsi="Arial" w:cs="Arial"/>
          <w:color w:val="auto"/>
        </w:rPr>
        <w:t xml:space="preserve"> I</w:t>
      </w:r>
      <w:r w:rsidRPr="00152A2A">
        <w:rPr>
          <w:rFonts w:ascii="Arial" w:hAnsi="Arial" w:cs="Arial"/>
          <w:color w:val="auto"/>
        </w:rPr>
        <w:t xml:space="preserve">t is our ambition to empower and work with individuals and communities to jointly achieve </w:t>
      </w:r>
      <w:r w:rsidR="00DE3500">
        <w:rPr>
          <w:rFonts w:ascii="Arial" w:hAnsi="Arial" w:cs="Arial"/>
          <w:color w:val="auto"/>
        </w:rPr>
        <w:t xml:space="preserve">the </w:t>
      </w:r>
      <w:r>
        <w:rPr>
          <w:rFonts w:ascii="Arial" w:hAnsi="Arial" w:cs="Arial"/>
          <w:color w:val="auto"/>
        </w:rPr>
        <w:t>plan</w:t>
      </w:r>
      <w:r w:rsidRPr="00152A2A">
        <w:rPr>
          <w:rFonts w:ascii="Arial" w:hAnsi="Arial" w:cs="Arial"/>
          <w:color w:val="auto"/>
        </w:rPr>
        <w:t xml:space="preserve">. </w:t>
      </w:r>
    </w:p>
    <w:p w14:paraId="03AE9727" w14:textId="77777777" w:rsidR="00152A2A" w:rsidRPr="00152A2A" w:rsidRDefault="00152A2A" w:rsidP="00152A2A">
      <w:pPr>
        <w:pStyle w:val="Pa2"/>
        <w:spacing w:after="220"/>
        <w:rPr>
          <w:rFonts w:ascii="Arial" w:hAnsi="Arial" w:cs="Arial"/>
        </w:rPr>
      </w:pPr>
      <w:r w:rsidRPr="00152A2A">
        <w:rPr>
          <w:rFonts w:ascii="Arial" w:hAnsi="Arial" w:cs="Arial"/>
        </w:rPr>
        <w:t xml:space="preserve">In responding to change, the safeguarding partners along with local agencies and organisations are committed to the transformational journey to improve local safeguarding arrangements and outcomes for children, adults and communities. </w:t>
      </w:r>
    </w:p>
    <w:p w14:paraId="5BE96691" w14:textId="77777777" w:rsidR="00152A2A" w:rsidRDefault="00152A2A" w:rsidP="0010095D">
      <w:pPr>
        <w:pStyle w:val="Pa4"/>
        <w:spacing w:after="100"/>
        <w:rPr>
          <w:rFonts w:ascii="Arial" w:hAnsi="Arial" w:cs="Arial"/>
        </w:rPr>
      </w:pPr>
      <w:r w:rsidRPr="00152A2A">
        <w:rPr>
          <w:rFonts w:ascii="Arial" w:hAnsi="Arial" w:cs="Arial"/>
        </w:rPr>
        <w:t xml:space="preserve">We will work together in a system where: </w:t>
      </w:r>
    </w:p>
    <w:p w14:paraId="2410B9BF" w14:textId="68354570" w:rsidR="0010095D" w:rsidRDefault="00DC3AC6" w:rsidP="0010095D">
      <w:pPr>
        <w:pStyle w:val="Pa4"/>
        <w:spacing w:after="100"/>
        <w:jc w:val="righ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0164EFF" wp14:editId="23B4BFF8">
                <wp:simplePos x="0" y="0"/>
                <wp:positionH relativeFrom="column">
                  <wp:posOffset>-15240</wp:posOffset>
                </wp:positionH>
                <wp:positionV relativeFrom="paragraph">
                  <wp:posOffset>20320</wp:posOffset>
                </wp:positionV>
                <wp:extent cx="5806440" cy="1783080"/>
                <wp:effectExtent l="381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78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86EC0"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the views and experiences of children, young people, families and adults are at the centre of all we do </w:t>
                            </w:r>
                          </w:p>
                          <w:p w14:paraId="248DCA6A"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excellent practice is </w:t>
                            </w:r>
                            <w:r>
                              <w:rPr>
                                <w:rFonts w:ascii="Arial" w:hAnsi="Arial" w:cs="Arial"/>
                              </w:rPr>
                              <w:t xml:space="preserve">what we do </w:t>
                            </w:r>
                          </w:p>
                          <w:p w14:paraId="6E9B185A"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partner agencies hold one another to account effectively </w:t>
                            </w:r>
                          </w:p>
                          <w:p w14:paraId="4F021859"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‘new’ safeguarding issues are identified early </w:t>
                            </w:r>
                          </w:p>
                          <w:p w14:paraId="1E6CFEA7"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learning is promoted and embedded </w:t>
                            </w:r>
                          </w:p>
                          <w:p w14:paraId="56720ADB"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information is shared effectively </w:t>
                            </w:r>
                          </w:p>
                          <w:p w14:paraId="70176A9E" w14:textId="77777777" w:rsidR="0010095D" w:rsidRPr="00152A2A" w:rsidRDefault="0010095D" w:rsidP="0010095D">
                            <w:pPr>
                              <w:pStyle w:val="Pa2"/>
                              <w:numPr>
                                <w:ilvl w:val="0"/>
                                <w:numId w:val="25"/>
                              </w:numPr>
                              <w:spacing w:after="220"/>
                              <w:rPr>
                                <w:rFonts w:ascii="Arial" w:hAnsi="Arial" w:cs="Arial"/>
                              </w:rPr>
                            </w:pPr>
                            <w:r w:rsidRPr="00152A2A">
                              <w:rPr>
                                <w:rFonts w:ascii="Arial" w:hAnsi="Arial" w:cs="Arial"/>
                              </w:rPr>
                              <w:t xml:space="preserve">the public feel confident that Shropshire citizens are protected from harm </w:t>
                            </w:r>
                          </w:p>
                          <w:p w14:paraId="4D62214A" w14:textId="77777777" w:rsidR="0010095D" w:rsidRDefault="00100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64EFF" id="Text Box 2" o:spid="_x0000_s1027" type="#_x0000_t202" style="position:absolute;left:0;text-align:left;margin-left:-1.2pt;margin-top:1.6pt;width:457.2pt;height:1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" stroked="f">
                <v:textbox>
                  <w:txbxContent>
                    <w:p w14:paraId="7E086EC0"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the views and experiences of children, young people, families and adults are at the centre of all we do </w:t>
                      </w:r>
                    </w:p>
                    <w:p w14:paraId="248DCA6A"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excellent practice is </w:t>
                      </w:r>
                      <w:r>
                        <w:rPr>
                          <w:rFonts w:ascii="Arial" w:hAnsi="Arial" w:cs="Arial"/>
                        </w:rPr>
                        <w:t xml:space="preserve">what we do </w:t>
                      </w:r>
                    </w:p>
                    <w:p w14:paraId="6E9B185A"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partner agencies hold one another to account effectively </w:t>
                      </w:r>
                    </w:p>
                    <w:p w14:paraId="4F021859"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‘new’ safeguarding issues are identified early </w:t>
                      </w:r>
                    </w:p>
                    <w:p w14:paraId="1E6CFEA7"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learning is promoted and embedded </w:t>
                      </w:r>
                    </w:p>
                    <w:p w14:paraId="56720ADB" w14:textId="77777777" w:rsidR="0010095D" w:rsidRPr="00152A2A" w:rsidRDefault="0010095D" w:rsidP="0010095D">
                      <w:pPr>
                        <w:pStyle w:val="Pa5"/>
                        <w:numPr>
                          <w:ilvl w:val="0"/>
                          <w:numId w:val="25"/>
                        </w:numPr>
                        <w:spacing w:after="40"/>
                        <w:rPr>
                          <w:rFonts w:ascii="Arial" w:hAnsi="Arial" w:cs="Arial"/>
                        </w:rPr>
                      </w:pPr>
                      <w:r w:rsidRPr="00152A2A">
                        <w:rPr>
                          <w:rFonts w:ascii="Arial" w:hAnsi="Arial" w:cs="Arial"/>
                        </w:rPr>
                        <w:t xml:space="preserve">information is shared effectively </w:t>
                      </w:r>
                    </w:p>
                    <w:p w14:paraId="70176A9E" w14:textId="77777777" w:rsidR="0010095D" w:rsidRPr="00152A2A" w:rsidRDefault="0010095D" w:rsidP="0010095D">
                      <w:pPr>
                        <w:pStyle w:val="Pa2"/>
                        <w:numPr>
                          <w:ilvl w:val="0"/>
                          <w:numId w:val="25"/>
                        </w:numPr>
                        <w:spacing w:after="220"/>
                        <w:rPr>
                          <w:rFonts w:ascii="Arial" w:hAnsi="Arial" w:cs="Arial"/>
                        </w:rPr>
                      </w:pPr>
                      <w:r w:rsidRPr="00152A2A">
                        <w:rPr>
                          <w:rFonts w:ascii="Arial" w:hAnsi="Arial" w:cs="Arial"/>
                        </w:rPr>
                        <w:t xml:space="preserve">the public feel confident that Shropshire citizens are protected from harm </w:t>
                      </w:r>
                    </w:p>
                    <w:p w14:paraId="4D62214A" w14:textId="77777777" w:rsidR="0010095D" w:rsidRDefault="0010095D"/>
                  </w:txbxContent>
                </v:textbox>
              </v:shape>
            </w:pict>
          </mc:Fallback>
        </mc:AlternateContent>
      </w:r>
      <w:r w:rsidR="0010095D">
        <w:rPr>
          <w:rFonts w:ascii="Arial" w:hAnsi="Arial" w:cs="Arial"/>
          <w:noProof/>
        </w:rPr>
        <w:drawing>
          <wp:inline distT="0" distB="0" distL="0" distR="0" wp14:anchorId="72E12B0E" wp14:editId="433DAE8D">
            <wp:extent cx="1428750" cy="1811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van Powe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8750" cy="1811655"/>
                    </a:xfrm>
                    <a:prstGeom prst="rect">
                      <a:avLst/>
                    </a:prstGeom>
                  </pic:spPr>
                </pic:pic>
              </a:graphicData>
            </a:graphic>
          </wp:inline>
        </w:drawing>
      </w:r>
    </w:p>
    <w:p w14:paraId="30B28B89" w14:textId="77777777" w:rsidR="00152A2A" w:rsidRPr="00152A2A" w:rsidRDefault="00152A2A" w:rsidP="00152A2A">
      <w:pPr>
        <w:pStyle w:val="Pa2"/>
        <w:spacing w:after="220"/>
        <w:rPr>
          <w:rFonts w:ascii="Arial" w:hAnsi="Arial" w:cs="Arial"/>
        </w:rPr>
      </w:pPr>
      <w:r w:rsidRPr="00152A2A">
        <w:rPr>
          <w:rFonts w:ascii="Arial" w:hAnsi="Arial" w:cs="Arial"/>
        </w:rPr>
        <w:t>This multi-agency</w:t>
      </w:r>
      <w:r>
        <w:rPr>
          <w:rFonts w:ascii="Arial" w:hAnsi="Arial" w:cs="Arial"/>
        </w:rPr>
        <w:t>,</w:t>
      </w:r>
      <w:r w:rsidRPr="00152A2A">
        <w:rPr>
          <w:rFonts w:ascii="Arial" w:hAnsi="Arial" w:cs="Arial"/>
        </w:rPr>
        <w:t xml:space="preserve"> integrated</w:t>
      </w:r>
      <w:r>
        <w:rPr>
          <w:rFonts w:ascii="Arial" w:hAnsi="Arial" w:cs="Arial"/>
        </w:rPr>
        <w:t>,</w:t>
      </w:r>
      <w:r w:rsidRPr="00152A2A">
        <w:rPr>
          <w:rFonts w:ascii="Arial" w:hAnsi="Arial" w:cs="Arial"/>
        </w:rPr>
        <w:t xml:space="preserve"> safeguarding and community safety partnership reflects Shropshire’s ambition to work collaboratively across local agencies and organisations and with individuals and communities to develop an equitable and robust partnership. The arrangements set out an innovative new way of working across the safeguarding system ensuring that contextual, place-based responses are modelled and facilitated by the strategic senior leadership. The S</w:t>
      </w:r>
      <w:r>
        <w:rPr>
          <w:rFonts w:ascii="Arial" w:hAnsi="Arial" w:cs="Arial"/>
        </w:rPr>
        <w:t xml:space="preserve">hropshire </w:t>
      </w:r>
      <w:r w:rsidRPr="00152A2A">
        <w:rPr>
          <w:rFonts w:ascii="Arial" w:hAnsi="Arial" w:cs="Arial"/>
        </w:rPr>
        <w:t>S</w:t>
      </w:r>
      <w:r>
        <w:rPr>
          <w:rFonts w:ascii="Arial" w:hAnsi="Arial" w:cs="Arial"/>
        </w:rPr>
        <w:t xml:space="preserve">afeguarding </w:t>
      </w:r>
      <w:r w:rsidRPr="00152A2A">
        <w:rPr>
          <w:rFonts w:ascii="Arial" w:hAnsi="Arial" w:cs="Arial"/>
        </w:rPr>
        <w:t>C</w:t>
      </w:r>
      <w:r>
        <w:rPr>
          <w:rFonts w:ascii="Arial" w:hAnsi="Arial" w:cs="Arial"/>
        </w:rPr>
        <w:t xml:space="preserve">ommunity </w:t>
      </w:r>
      <w:r w:rsidRPr="00152A2A">
        <w:rPr>
          <w:rFonts w:ascii="Arial" w:hAnsi="Arial" w:cs="Arial"/>
        </w:rPr>
        <w:t>P</w:t>
      </w:r>
      <w:r>
        <w:rPr>
          <w:rFonts w:ascii="Arial" w:hAnsi="Arial" w:cs="Arial"/>
        </w:rPr>
        <w:t>artnership</w:t>
      </w:r>
      <w:r w:rsidRPr="00152A2A">
        <w:rPr>
          <w:rFonts w:ascii="Arial" w:hAnsi="Arial" w:cs="Arial"/>
        </w:rPr>
        <w:t xml:space="preserve"> is a key driver of change as it brings partners together at a strategic and operational level, ensuring a proactive and responsive approach to the needs of children, adults and communities</w:t>
      </w:r>
      <w:r>
        <w:rPr>
          <w:rFonts w:ascii="Arial" w:hAnsi="Arial" w:cs="Arial"/>
        </w:rPr>
        <w:t>.</w:t>
      </w:r>
      <w:r w:rsidRPr="00152A2A">
        <w:rPr>
          <w:rFonts w:ascii="Arial" w:hAnsi="Arial" w:cs="Arial"/>
        </w:rPr>
        <w:t xml:space="preserve"> </w:t>
      </w:r>
      <w:r>
        <w:rPr>
          <w:rFonts w:ascii="Arial" w:hAnsi="Arial" w:cs="Arial"/>
        </w:rPr>
        <w:t>It</w:t>
      </w:r>
      <w:r w:rsidRPr="00152A2A">
        <w:rPr>
          <w:rFonts w:ascii="Arial" w:hAnsi="Arial" w:cs="Arial"/>
        </w:rPr>
        <w:t xml:space="preserve"> drives opportunities to shape and influence policy development leading to improved practice by our professionals and </w:t>
      </w:r>
      <w:r>
        <w:rPr>
          <w:rFonts w:ascii="Arial" w:hAnsi="Arial" w:cs="Arial"/>
        </w:rPr>
        <w:t xml:space="preserve">improved </w:t>
      </w:r>
      <w:r w:rsidRPr="00152A2A">
        <w:rPr>
          <w:rFonts w:ascii="Arial" w:hAnsi="Arial" w:cs="Arial"/>
        </w:rPr>
        <w:t>outcomes for our citizens.</w:t>
      </w:r>
    </w:p>
    <w:p w14:paraId="4C9FD49F" w14:textId="77777777" w:rsidR="00282118" w:rsidRPr="00152A2A" w:rsidRDefault="00282118">
      <w:pPr>
        <w:spacing w:before="14" w:line="240" w:lineRule="exact"/>
        <w:rPr>
          <w:rFonts w:ascii="Arial" w:hAnsi="Arial" w:cs="Arial"/>
          <w:sz w:val="24"/>
          <w:szCs w:val="24"/>
        </w:rPr>
      </w:pPr>
    </w:p>
    <w:p w14:paraId="2AACA70A" w14:textId="77777777" w:rsidR="00282118" w:rsidRPr="00152A2A" w:rsidRDefault="00DA54FE" w:rsidP="00152A2A">
      <w:pPr>
        <w:spacing w:line="241" w:lineRule="auto"/>
        <w:ind w:right="6950"/>
        <w:rPr>
          <w:rFonts w:ascii="Arial" w:eastAsia="Arial" w:hAnsi="Arial" w:cs="Arial"/>
          <w:sz w:val="24"/>
          <w:szCs w:val="24"/>
        </w:rPr>
      </w:pPr>
      <w:r w:rsidRPr="00152A2A">
        <w:rPr>
          <w:rFonts w:ascii="Arial" w:eastAsia="Arial" w:hAnsi="Arial" w:cs="Arial"/>
          <w:spacing w:val="1"/>
          <w:sz w:val="24"/>
          <w:szCs w:val="24"/>
        </w:rPr>
        <w:t>I</w:t>
      </w:r>
      <w:r w:rsidRPr="00152A2A">
        <w:rPr>
          <w:rFonts w:ascii="Arial" w:eastAsia="Arial" w:hAnsi="Arial" w:cs="Arial"/>
          <w:spacing w:val="-5"/>
          <w:sz w:val="24"/>
          <w:szCs w:val="24"/>
        </w:rPr>
        <w:t>v</w:t>
      </w:r>
      <w:r w:rsidRPr="00152A2A">
        <w:rPr>
          <w:rFonts w:ascii="Arial" w:eastAsia="Arial" w:hAnsi="Arial" w:cs="Arial"/>
          <w:spacing w:val="-1"/>
          <w:sz w:val="24"/>
          <w:szCs w:val="24"/>
        </w:rPr>
        <w:t>a</w:t>
      </w:r>
      <w:r w:rsidRPr="00152A2A">
        <w:rPr>
          <w:rFonts w:ascii="Arial" w:eastAsia="Arial" w:hAnsi="Arial" w:cs="Arial"/>
          <w:sz w:val="24"/>
          <w:szCs w:val="24"/>
        </w:rPr>
        <w:t xml:space="preserve">n </w:t>
      </w:r>
      <w:r w:rsidRPr="00152A2A">
        <w:rPr>
          <w:rFonts w:ascii="Arial" w:eastAsia="Arial" w:hAnsi="Arial" w:cs="Arial"/>
          <w:spacing w:val="-1"/>
          <w:sz w:val="24"/>
          <w:szCs w:val="24"/>
        </w:rPr>
        <w:t>Po</w:t>
      </w:r>
      <w:r w:rsidRPr="00152A2A">
        <w:rPr>
          <w:rFonts w:ascii="Arial" w:eastAsia="Arial" w:hAnsi="Arial" w:cs="Arial"/>
          <w:spacing w:val="-9"/>
          <w:sz w:val="24"/>
          <w:szCs w:val="24"/>
        </w:rPr>
        <w:t>w</w:t>
      </w:r>
      <w:r w:rsidRPr="00152A2A">
        <w:rPr>
          <w:rFonts w:ascii="Arial" w:eastAsia="Arial" w:hAnsi="Arial" w:cs="Arial"/>
          <w:sz w:val="24"/>
          <w:szCs w:val="24"/>
        </w:rPr>
        <w:t>e</w:t>
      </w:r>
      <w:r w:rsidRPr="00152A2A">
        <w:rPr>
          <w:rFonts w:ascii="Arial" w:eastAsia="Arial" w:hAnsi="Arial" w:cs="Arial"/>
          <w:spacing w:val="-2"/>
          <w:sz w:val="24"/>
          <w:szCs w:val="24"/>
        </w:rPr>
        <w:t>l</w:t>
      </w:r>
      <w:r w:rsidRPr="00152A2A">
        <w:rPr>
          <w:rFonts w:ascii="Arial" w:eastAsia="Arial" w:hAnsi="Arial" w:cs="Arial"/>
          <w:sz w:val="24"/>
          <w:szCs w:val="24"/>
        </w:rPr>
        <w:t xml:space="preserve">l </w:t>
      </w:r>
      <w:r w:rsidRPr="00152A2A">
        <w:rPr>
          <w:rFonts w:ascii="Arial" w:eastAsia="Arial" w:hAnsi="Arial" w:cs="Arial"/>
          <w:spacing w:val="1"/>
          <w:sz w:val="24"/>
          <w:szCs w:val="24"/>
        </w:rPr>
        <w:t>I</w:t>
      </w:r>
      <w:r w:rsidRPr="00152A2A">
        <w:rPr>
          <w:rFonts w:ascii="Arial" w:eastAsia="Arial" w:hAnsi="Arial" w:cs="Arial"/>
          <w:spacing w:val="-1"/>
          <w:sz w:val="24"/>
          <w:szCs w:val="24"/>
        </w:rPr>
        <w:t>ndep</w:t>
      </w:r>
      <w:r w:rsidRPr="00152A2A">
        <w:rPr>
          <w:rFonts w:ascii="Arial" w:eastAsia="Arial" w:hAnsi="Arial" w:cs="Arial"/>
          <w:spacing w:val="-3"/>
          <w:sz w:val="24"/>
          <w:szCs w:val="24"/>
        </w:rPr>
        <w:t>e</w:t>
      </w:r>
      <w:r w:rsidRPr="00152A2A">
        <w:rPr>
          <w:rFonts w:ascii="Arial" w:eastAsia="Arial" w:hAnsi="Arial" w:cs="Arial"/>
          <w:spacing w:val="-1"/>
          <w:sz w:val="24"/>
          <w:szCs w:val="24"/>
        </w:rPr>
        <w:t>nde</w:t>
      </w:r>
      <w:r w:rsidRPr="00152A2A">
        <w:rPr>
          <w:rFonts w:ascii="Arial" w:eastAsia="Arial" w:hAnsi="Arial" w:cs="Arial"/>
          <w:spacing w:val="-3"/>
          <w:sz w:val="24"/>
          <w:szCs w:val="24"/>
        </w:rPr>
        <w:t>n</w:t>
      </w:r>
      <w:r w:rsidRPr="00152A2A">
        <w:rPr>
          <w:rFonts w:ascii="Arial" w:eastAsia="Arial" w:hAnsi="Arial" w:cs="Arial"/>
          <w:sz w:val="24"/>
          <w:szCs w:val="24"/>
        </w:rPr>
        <w:t>t</w:t>
      </w:r>
      <w:r w:rsidRPr="00152A2A">
        <w:rPr>
          <w:rFonts w:ascii="Arial" w:eastAsia="Arial" w:hAnsi="Arial" w:cs="Arial"/>
          <w:spacing w:val="-1"/>
          <w:sz w:val="24"/>
          <w:szCs w:val="24"/>
        </w:rPr>
        <w:t xml:space="preserve"> </w:t>
      </w:r>
      <w:r w:rsidRPr="00152A2A">
        <w:rPr>
          <w:rFonts w:ascii="Arial" w:eastAsia="Arial" w:hAnsi="Arial" w:cs="Arial"/>
          <w:spacing w:val="-4"/>
          <w:sz w:val="24"/>
          <w:szCs w:val="24"/>
        </w:rPr>
        <w:t>C</w:t>
      </w:r>
      <w:r w:rsidRPr="00152A2A">
        <w:rPr>
          <w:rFonts w:ascii="Arial" w:eastAsia="Arial" w:hAnsi="Arial" w:cs="Arial"/>
          <w:spacing w:val="-1"/>
          <w:sz w:val="24"/>
          <w:szCs w:val="24"/>
        </w:rPr>
        <w:t>ha</w:t>
      </w:r>
      <w:r w:rsidRPr="00152A2A">
        <w:rPr>
          <w:rFonts w:ascii="Arial" w:eastAsia="Arial" w:hAnsi="Arial" w:cs="Arial"/>
          <w:spacing w:val="-4"/>
          <w:sz w:val="24"/>
          <w:szCs w:val="24"/>
        </w:rPr>
        <w:t>i</w:t>
      </w:r>
      <w:r w:rsidRPr="00152A2A">
        <w:rPr>
          <w:rFonts w:ascii="Arial" w:eastAsia="Arial" w:hAnsi="Arial" w:cs="Arial"/>
          <w:sz w:val="24"/>
          <w:szCs w:val="24"/>
        </w:rPr>
        <w:t>r</w:t>
      </w:r>
    </w:p>
    <w:p w14:paraId="3C90E4DA" w14:textId="77777777" w:rsidR="00282118" w:rsidRDefault="00282118">
      <w:pPr>
        <w:spacing w:line="241" w:lineRule="auto"/>
        <w:rPr>
          <w:rFonts w:ascii="Arial" w:eastAsia="Arial" w:hAnsi="Arial" w:cs="Arial"/>
        </w:rPr>
        <w:sectPr w:rsidR="00282118" w:rsidSect="00152A2A">
          <w:pgSz w:w="16860" w:h="11907" w:orient="landscape"/>
          <w:pgMar w:top="1220" w:right="2180" w:bottom="1320" w:left="1140" w:header="708" w:footer="943" w:gutter="0"/>
          <w:cols w:space="720"/>
          <w:docGrid w:linePitch="299"/>
        </w:sectPr>
      </w:pPr>
    </w:p>
    <w:p w14:paraId="1DA85E35" w14:textId="77777777" w:rsidR="00282118" w:rsidRDefault="00DA54FE" w:rsidP="001E262F">
      <w:pPr>
        <w:pStyle w:val="Heading1"/>
        <w:spacing w:before="69"/>
        <w:ind w:left="0"/>
        <w:rPr>
          <w:b w:val="0"/>
          <w:bCs w:val="0"/>
        </w:rPr>
      </w:pPr>
      <w:bookmarkStart w:id="1" w:name="_bookmark1"/>
      <w:bookmarkEnd w:id="1"/>
      <w:r>
        <w:rPr>
          <w:spacing w:val="1"/>
        </w:rPr>
        <w:t>W</w:t>
      </w:r>
      <w:r>
        <w:t>hat</w:t>
      </w:r>
      <w:r>
        <w:rPr>
          <w:spacing w:val="-8"/>
        </w:rPr>
        <w:t xml:space="preserve"> </w:t>
      </w:r>
      <w:r>
        <w:t>is</w:t>
      </w:r>
      <w:r>
        <w:rPr>
          <w:spacing w:val="-9"/>
        </w:rPr>
        <w:t xml:space="preserve"> </w:t>
      </w:r>
      <w:r w:rsidR="001E262F">
        <w:rPr>
          <w:spacing w:val="-9"/>
        </w:rPr>
        <w:t xml:space="preserve">the Shropshire </w:t>
      </w:r>
      <w:r>
        <w:t>Safeg</w:t>
      </w:r>
      <w:r>
        <w:rPr>
          <w:spacing w:val="-6"/>
        </w:rPr>
        <w:t>u</w:t>
      </w:r>
      <w:r>
        <w:t>ardin</w:t>
      </w:r>
      <w:r>
        <w:rPr>
          <w:spacing w:val="-6"/>
        </w:rPr>
        <w:t>g</w:t>
      </w:r>
      <w:r w:rsidR="001E262F">
        <w:rPr>
          <w:spacing w:val="-6"/>
        </w:rPr>
        <w:t xml:space="preserve"> Community Partnership</w:t>
      </w:r>
      <w:r>
        <w:t>?</w:t>
      </w:r>
      <w:r w:rsidR="001E262F">
        <w:t xml:space="preserve"> </w:t>
      </w:r>
    </w:p>
    <w:p w14:paraId="5F32D704" w14:textId="77777777" w:rsidR="00282118" w:rsidRDefault="00282118">
      <w:pPr>
        <w:spacing w:before="2" w:line="240" w:lineRule="exact"/>
        <w:rPr>
          <w:sz w:val="24"/>
          <w:szCs w:val="24"/>
        </w:rPr>
      </w:pPr>
    </w:p>
    <w:p w14:paraId="3C6FA466" w14:textId="47FADE3C" w:rsidR="001E262F" w:rsidRPr="003D741D" w:rsidRDefault="001E262F" w:rsidP="001E262F">
      <w:pPr>
        <w:rPr>
          <w:rFonts w:ascii="Arial" w:eastAsia="Calibri" w:hAnsi="Arial" w:cs="Arial"/>
          <w:color w:val="FF0000"/>
          <w:sz w:val="24"/>
          <w:szCs w:val="24"/>
        </w:rPr>
      </w:pPr>
      <w:r w:rsidRPr="00147436">
        <w:rPr>
          <w:rFonts w:ascii="Arial" w:eastAsia="Calibri" w:hAnsi="Arial" w:cs="Arial"/>
          <w:sz w:val="24"/>
          <w:szCs w:val="24"/>
        </w:rPr>
        <w:t>The Shropshire Safeguarding Community Partnership (with leadership</w:t>
      </w:r>
      <w:r w:rsidR="00DE3500">
        <w:rPr>
          <w:rFonts w:ascii="Arial" w:eastAsia="Calibri" w:hAnsi="Arial" w:cs="Arial"/>
          <w:sz w:val="24"/>
          <w:szCs w:val="24"/>
        </w:rPr>
        <w:t xml:space="preserve"> and scrutiny</w:t>
      </w:r>
      <w:r w:rsidRPr="00147436">
        <w:rPr>
          <w:rFonts w:ascii="Arial" w:eastAsia="Calibri" w:hAnsi="Arial" w:cs="Arial"/>
          <w:sz w:val="24"/>
          <w:szCs w:val="24"/>
        </w:rPr>
        <w:t xml:space="preserve"> of the Independent Chair) is the strategic group bringing together the senior representatives from each of the statutory organisations required by the legislation above. </w:t>
      </w:r>
      <w:r w:rsidR="009917BD" w:rsidRPr="009917BD">
        <w:rPr>
          <w:rFonts w:ascii="Arial" w:eastAsia="Calibri" w:hAnsi="Arial" w:cs="Arial"/>
          <w:sz w:val="24"/>
          <w:szCs w:val="24"/>
        </w:rPr>
        <w:t>You can find the</w:t>
      </w:r>
      <w:r w:rsidR="003D741D" w:rsidRPr="009917BD">
        <w:rPr>
          <w:rFonts w:ascii="Arial" w:eastAsia="Calibri" w:hAnsi="Arial" w:cs="Arial"/>
          <w:sz w:val="24"/>
          <w:szCs w:val="24"/>
        </w:rPr>
        <w:t xml:space="preserve"> </w:t>
      </w:r>
      <w:hyperlink r:id="rId14" w:history="1">
        <w:r w:rsidR="009917BD" w:rsidRPr="00DF7C62">
          <w:rPr>
            <w:rStyle w:val="Hyperlink"/>
            <w:rFonts w:ascii="Arial" w:eastAsia="Calibri" w:hAnsi="Arial" w:cs="Arial"/>
            <w:sz w:val="24"/>
            <w:szCs w:val="24"/>
          </w:rPr>
          <w:t>C</w:t>
        </w:r>
        <w:r w:rsidR="003D741D" w:rsidRPr="00DF7C62">
          <w:rPr>
            <w:rStyle w:val="Hyperlink"/>
            <w:rFonts w:ascii="Arial" w:eastAsia="Calibri" w:hAnsi="Arial" w:cs="Arial"/>
            <w:sz w:val="24"/>
            <w:szCs w:val="24"/>
          </w:rPr>
          <w:t>onstitution</w:t>
        </w:r>
      </w:hyperlink>
      <w:r w:rsidR="009917BD" w:rsidRPr="00DF7C62">
        <w:rPr>
          <w:rFonts w:ascii="Arial" w:eastAsia="Calibri" w:hAnsi="Arial" w:cs="Arial"/>
          <w:sz w:val="24"/>
          <w:szCs w:val="24"/>
        </w:rPr>
        <w:t xml:space="preserve"> </w:t>
      </w:r>
      <w:r w:rsidR="009917BD" w:rsidRPr="009917BD">
        <w:rPr>
          <w:rFonts w:ascii="Arial" w:eastAsia="Calibri" w:hAnsi="Arial" w:cs="Arial"/>
          <w:sz w:val="24"/>
          <w:szCs w:val="24"/>
        </w:rPr>
        <w:t>here.</w:t>
      </w:r>
      <w:r w:rsidR="009917BD">
        <w:rPr>
          <w:rFonts w:ascii="Arial" w:eastAsia="Calibri" w:hAnsi="Arial" w:cs="Arial"/>
          <w:color w:val="FF0000"/>
          <w:sz w:val="24"/>
          <w:szCs w:val="24"/>
        </w:rPr>
        <w:t xml:space="preserve"> </w:t>
      </w:r>
    </w:p>
    <w:p w14:paraId="22029EC5" w14:textId="77777777" w:rsidR="001E262F" w:rsidRPr="00147436" w:rsidRDefault="001E262F" w:rsidP="001E262F">
      <w:pPr>
        <w:rPr>
          <w:rFonts w:ascii="Arial" w:eastAsia="Calibri" w:hAnsi="Arial" w:cs="Arial"/>
          <w:sz w:val="24"/>
          <w:szCs w:val="24"/>
        </w:rPr>
      </w:pPr>
    </w:p>
    <w:p w14:paraId="5991AA81" w14:textId="77777777" w:rsidR="001E262F" w:rsidRPr="00147436" w:rsidRDefault="001E262F" w:rsidP="001E262F">
      <w:pPr>
        <w:rPr>
          <w:rFonts w:ascii="Arial" w:eastAsia="Calibri" w:hAnsi="Arial" w:cs="Arial"/>
          <w:sz w:val="24"/>
          <w:szCs w:val="24"/>
        </w:rPr>
      </w:pPr>
      <w:r w:rsidRPr="00147436">
        <w:rPr>
          <w:rFonts w:ascii="Arial" w:eastAsia="Calibri" w:hAnsi="Arial" w:cs="Arial"/>
          <w:sz w:val="24"/>
          <w:szCs w:val="24"/>
        </w:rPr>
        <w:t xml:space="preserve">Each statutory partner organisation retains its own existing lines of accountability and responsibility. </w:t>
      </w:r>
    </w:p>
    <w:p w14:paraId="444706E2" w14:textId="77777777" w:rsidR="001E262F" w:rsidRPr="00147436" w:rsidRDefault="001E262F" w:rsidP="001E262F">
      <w:pPr>
        <w:spacing w:line="275" w:lineRule="auto"/>
        <w:ind w:right="214"/>
        <w:rPr>
          <w:rFonts w:ascii="Arial" w:eastAsia="Calibri" w:hAnsi="Arial" w:cs="Arial"/>
          <w:sz w:val="24"/>
          <w:szCs w:val="24"/>
        </w:rPr>
      </w:pPr>
    </w:p>
    <w:p w14:paraId="73DFD4C7" w14:textId="77777777" w:rsidR="001E262F" w:rsidRPr="00147436" w:rsidRDefault="001E262F" w:rsidP="001E262F">
      <w:pPr>
        <w:spacing w:line="275" w:lineRule="auto"/>
        <w:ind w:right="214"/>
        <w:rPr>
          <w:rFonts w:ascii="Arial" w:eastAsia="Arial" w:hAnsi="Arial" w:cs="Arial"/>
          <w:spacing w:val="2"/>
          <w:sz w:val="24"/>
          <w:szCs w:val="24"/>
        </w:rPr>
      </w:pPr>
      <w:r w:rsidRPr="00147436">
        <w:rPr>
          <w:rFonts w:ascii="Arial" w:eastAsia="Calibri" w:hAnsi="Arial" w:cs="Arial"/>
          <w:sz w:val="24"/>
          <w:szCs w:val="24"/>
        </w:rPr>
        <w:t xml:space="preserve">The Shropshire Safeguarding Community Partnership acts to seek assurance, scrutinise, challenge and ensure </w:t>
      </w:r>
      <w:r w:rsidRPr="00147436">
        <w:rPr>
          <w:rFonts w:ascii="Arial" w:hAnsi="Arial" w:cs="Arial"/>
          <w:sz w:val="24"/>
          <w:szCs w:val="24"/>
        </w:rPr>
        <w:t>agencies are enabled to work together to achieve the aims of the Partnership.</w:t>
      </w:r>
    </w:p>
    <w:p w14:paraId="6CF2DDD6" w14:textId="77777777" w:rsidR="00282118" w:rsidRDefault="00282118">
      <w:pPr>
        <w:spacing w:line="200" w:lineRule="exact"/>
        <w:rPr>
          <w:sz w:val="20"/>
          <w:szCs w:val="20"/>
        </w:rPr>
      </w:pPr>
    </w:p>
    <w:p w14:paraId="3C354B36" w14:textId="77777777" w:rsidR="00282118" w:rsidRDefault="00282118">
      <w:pPr>
        <w:spacing w:before="19" w:line="260" w:lineRule="exact"/>
        <w:rPr>
          <w:sz w:val="26"/>
          <w:szCs w:val="26"/>
        </w:rPr>
      </w:pPr>
    </w:p>
    <w:p w14:paraId="639322D1" w14:textId="77777777" w:rsidR="00282118" w:rsidRDefault="00DA54FE" w:rsidP="00E1133B">
      <w:pPr>
        <w:rPr>
          <w:rFonts w:ascii="Arial" w:eastAsia="Arial" w:hAnsi="Arial" w:cs="Arial"/>
          <w:sz w:val="24"/>
          <w:szCs w:val="24"/>
        </w:rPr>
      </w:pPr>
      <w:r>
        <w:rPr>
          <w:rFonts w:ascii="Arial" w:eastAsia="Arial" w:hAnsi="Arial" w:cs="Arial"/>
          <w:b/>
          <w:bCs/>
          <w:sz w:val="24"/>
          <w:szCs w:val="24"/>
        </w:rPr>
        <w:t>A</w:t>
      </w:r>
      <w:r>
        <w:rPr>
          <w:rFonts w:ascii="Arial" w:eastAsia="Arial" w:hAnsi="Arial" w:cs="Arial"/>
          <w:b/>
          <w:bCs/>
          <w:spacing w:val="-8"/>
          <w:sz w:val="24"/>
          <w:szCs w:val="24"/>
        </w:rPr>
        <w:t xml:space="preserve"> </w:t>
      </w:r>
      <w:r w:rsidR="00A71ED6">
        <w:rPr>
          <w:rFonts w:ascii="Arial" w:eastAsia="Arial" w:hAnsi="Arial" w:cs="Arial"/>
          <w:b/>
          <w:bCs/>
          <w:sz w:val="24"/>
          <w:szCs w:val="24"/>
        </w:rPr>
        <w:t>L</w:t>
      </w:r>
      <w:r>
        <w:rPr>
          <w:rFonts w:ascii="Arial" w:eastAsia="Arial" w:hAnsi="Arial" w:cs="Arial"/>
          <w:b/>
          <w:bCs/>
          <w:sz w:val="24"/>
          <w:szCs w:val="24"/>
        </w:rPr>
        <w:t>o</w:t>
      </w:r>
      <w:r>
        <w:rPr>
          <w:rFonts w:ascii="Arial" w:eastAsia="Arial" w:hAnsi="Arial" w:cs="Arial"/>
          <w:b/>
          <w:bCs/>
          <w:spacing w:val="1"/>
          <w:sz w:val="24"/>
          <w:szCs w:val="24"/>
        </w:rPr>
        <w:t>c</w:t>
      </w:r>
      <w:r>
        <w:rPr>
          <w:rFonts w:ascii="Arial" w:eastAsia="Arial" w:hAnsi="Arial" w:cs="Arial"/>
          <w:b/>
          <w:bCs/>
          <w:sz w:val="24"/>
          <w:szCs w:val="24"/>
        </w:rPr>
        <w:t>al</w:t>
      </w:r>
      <w:r>
        <w:rPr>
          <w:rFonts w:ascii="Arial" w:eastAsia="Arial" w:hAnsi="Arial" w:cs="Arial"/>
          <w:b/>
          <w:bCs/>
          <w:spacing w:val="-3"/>
          <w:sz w:val="24"/>
          <w:szCs w:val="24"/>
        </w:rPr>
        <w:t xml:space="preserve"> </w:t>
      </w:r>
      <w:r w:rsidR="00A71ED6">
        <w:rPr>
          <w:rFonts w:ascii="Arial" w:eastAsia="Arial" w:hAnsi="Arial" w:cs="Arial"/>
          <w:b/>
          <w:bCs/>
          <w:sz w:val="24"/>
          <w:szCs w:val="24"/>
        </w:rPr>
        <w:t>S</w:t>
      </w:r>
      <w:r>
        <w:rPr>
          <w:rFonts w:ascii="Arial" w:eastAsia="Arial" w:hAnsi="Arial" w:cs="Arial"/>
          <w:b/>
          <w:bCs/>
          <w:sz w:val="24"/>
          <w:szCs w:val="24"/>
        </w:rPr>
        <w:t>trat</w:t>
      </w:r>
      <w:r>
        <w:rPr>
          <w:rFonts w:ascii="Arial" w:eastAsia="Arial" w:hAnsi="Arial" w:cs="Arial"/>
          <w:b/>
          <w:bCs/>
          <w:spacing w:val="1"/>
          <w:sz w:val="24"/>
          <w:szCs w:val="24"/>
        </w:rPr>
        <w:t>e</w:t>
      </w:r>
      <w:r>
        <w:rPr>
          <w:rFonts w:ascii="Arial" w:eastAsia="Arial" w:hAnsi="Arial" w:cs="Arial"/>
          <w:b/>
          <w:bCs/>
          <w:spacing w:val="2"/>
          <w:sz w:val="24"/>
          <w:szCs w:val="24"/>
        </w:rPr>
        <w:t>g</w:t>
      </w:r>
      <w:r>
        <w:rPr>
          <w:rFonts w:ascii="Arial" w:eastAsia="Arial" w:hAnsi="Arial" w:cs="Arial"/>
          <w:b/>
          <w:bCs/>
          <w:sz w:val="24"/>
          <w:szCs w:val="24"/>
        </w:rPr>
        <w:t>y</w:t>
      </w:r>
    </w:p>
    <w:p w14:paraId="1EABA1B7" w14:textId="77777777" w:rsidR="00282118" w:rsidRDefault="00282118">
      <w:pPr>
        <w:spacing w:before="16" w:line="260" w:lineRule="exact"/>
        <w:rPr>
          <w:sz w:val="26"/>
          <w:szCs w:val="26"/>
        </w:rPr>
      </w:pPr>
    </w:p>
    <w:p w14:paraId="3967B1A3" w14:textId="77777777" w:rsidR="00282118" w:rsidRDefault="00DA54FE" w:rsidP="00E1133B">
      <w:pPr>
        <w:pStyle w:val="BodyText"/>
        <w:ind w:left="0" w:right="214"/>
      </w:pPr>
      <w:r>
        <w:rPr>
          <w:color w:val="211F1F"/>
          <w:spacing w:val="13"/>
        </w:rPr>
        <w:t>W</w:t>
      </w:r>
      <w:r>
        <w:rPr>
          <w:color w:val="211F1F"/>
          <w:spacing w:val="-4"/>
        </w:rPr>
        <w:t>h</w:t>
      </w:r>
      <w:r>
        <w:rPr>
          <w:color w:val="211F1F"/>
          <w:spacing w:val="-6"/>
        </w:rPr>
        <w:t>i</w:t>
      </w:r>
      <w:r>
        <w:rPr>
          <w:color w:val="211F1F"/>
        </w:rPr>
        <w:t>lst</w:t>
      </w:r>
      <w:r>
        <w:rPr>
          <w:color w:val="211F1F"/>
          <w:spacing w:val="-4"/>
        </w:rPr>
        <w:t xml:space="preserve"> </w:t>
      </w:r>
      <w:r>
        <w:rPr>
          <w:color w:val="211F1F"/>
          <w:spacing w:val="-2"/>
        </w:rPr>
        <w:t>t</w:t>
      </w:r>
      <w:r>
        <w:rPr>
          <w:color w:val="211F1F"/>
        </w:rPr>
        <w:t>he</w:t>
      </w:r>
      <w:r>
        <w:rPr>
          <w:color w:val="211F1F"/>
          <w:spacing w:val="-4"/>
        </w:rPr>
        <w:t xml:space="preserve"> </w:t>
      </w:r>
      <w:r>
        <w:rPr>
          <w:color w:val="211F1F"/>
        </w:rPr>
        <w:t>pro</w:t>
      </w:r>
      <w:r>
        <w:rPr>
          <w:color w:val="211F1F"/>
          <w:spacing w:val="-2"/>
        </w:rPr>
        <w:t>d</w:t>
      </w:r>
      <w:r>
        <w:rPr>
          <w:color w:val="211F1F"/>
          <w:spacing w:val="1"/>
        </w:rPr>
        <w:t>u</w:t>
      </w:r>
      <w:r>
        <w:rPr>
          <w:color w:val="211F1F"/>
          <w:spacing w:val="-3"/>
        </w:rPr>
        <w:t>c</w:t>
      </w:r>
      <w:r>
        <w:rPr>
          <w:color w:val="211F1F"/>
        </w:rPr>
        <w:t>ti</w:t>
      </w:r>
      <w:r>
        <w:rPr>
          <w:color w:val="211F1F"/>
          <w:spacing w:val="-2"/>
        </w:rPr>
        <w:t>o</w:t>
      </w:r>
      <w:r>
        <w:rPr>
          <w:color w:val="211F1F"/>
        </w:rPr>
        <w:t>n</w:t>
      </w:r>
      <w:r>
        <w:rPr>
          <w:color w:val="211F1F"/>
          <w:spacing w:val="-3"/>
        </w:rPr>
        <w:t xml:space="preserve"> </w:t>
      </w:r>
      <w:r>
        <w:rPr>
          <w:color w:val="211F1F"/>
          <w:spacing w:val="-4"/>
        </w:rPr>
        <w:t>o</w:t>
      </w:r>
      <w:r>
        <w:rPr>
          <w:color w:val="211F1F"/>
        </w:rPr>
        <w:t>f</w:t>
      </w:r>
      <w:r>
        <w:rPr>
          <w:color w:val="211F1F"/>
          <w:spacing w:val="-1"/>
        </w:rPr>
        <w:t xml:space="preserve"> </w:t>
      </w:r>
      <w:r>
        <w:rPr>
          <w:color w:val="211F1F"/>
        </w:rPr>
        <w:t>a</w:t>
      </w:r>
      <w:r>
        <w:rPr>
          <w:color w:val="211F1F"/>
          <w:spacing w:val="-1"/>
        </w:rPr>
        <w:t xml:space="preserve"> </w:t>
      </w:r>
      <w:r>
        <w:rPr>
          <w:color w:val="211F1F"/>
        </w:rPr>
        <w:t>st</w:t>
      </w:r>
      <w:r>
        <w:rPr>
          <w:color w:val="211F1F"/>
          <w:spacing w:val="-3"/>
        </w:rPr>
        <w:t>r</w:t>
      </w:r>
      <w:r>
        <w:rPr>
          <w:color w:val="211F1F"/>
          <w:spacing w:val="-2"/>
        </w:rPr>
        <w:t>a</w:t>
      </w:r>
      <w:r>
        <w:rPr>
          <w:color w:val="211F1F"/>
        </w:rPr>
        <w:t>te</w:t>
      </w:r>
      <w:r>
        <w:rPr>
          <w:color w:val="211F1F"/>
          <w:spacing w:val="-4"/>
        </w:rPr>
        <w:t>g</w:t>
      </w:r>
      <w:r>
        <w:rPr>
          <w:color w:val="211F1F"/>
        </w:rPr>
        <w:t>ic</w:t>
      </w:r>
      <w:r>
        <w:rPr>
          <w:color w:val="211F1F"/>
          <w:spacing w:val="-2"/>
        </w:rPr>
        <w:t xml:space="preserve"> </w:t>
      </w:r>
      <w:r>
        <w:rPr>
          <w:color w:val="211F1F"/>
        </w:rPr>
        <w:t>plan</w:t>
      </w:r>
      <w:r>
        <w:rPr>
          <w:color w:val="211F1F"/>
          <w:spacing w:val="1"/>
        </w:rPr>
        <w:t xml:space="preserve"> </w:t>
      </w:r>
      <w:r>
        <w:rPr>
          <w:color w:val="211F1F"/>
          <w:spacing w:val="-1"/>
        </w:rPr>
        <w:t>i</w:t>
      </w:r>
      <w:r>
        <w:rPr>
          <w:color w:val="211F1F"/>
        </w:rPr>
        <w:t>s</w:t>
      </w:r>
      <w:r>
        <w:rPr>
          <w:color w:val="211F1F"/>
          <w:spacing w:val="-3"/>
        </w:rPr>
        <w:t xml:space="preserve"> </w:t>
      </w:r>
      <w:r>
        <w:rPr>
          <w:color w:val="211F1F"/>
        </w:rPr>
        <w:t>a</w:t>
      </w:r>
      <w:r>
        <w:rPr>
          <w:color w:val="211F1F"/>
          <w:spacing w:val="-1"/>
        </w:rPr>
        <w:t xml:space="preserve"> </w:t>
      </w:r>
      <w:r>
        <w:rPr>
          <w:color w:val="211F1F"/>
        </w:rPr>
        <w:t>s</w:t>
      </w:r>
      <w:r>
        <w:rPr>
          <w:color w:val="211F1F"/>
          <w:spacing w:val="-5"/>
        </w:rPr>
        <w:t>t</w:t>
      </w:r>
      <w:r>
        <w:rPr>
          <w:color w:val="211F1F"/>
        </w:rPr>
        <w:t>atu</w:t>
      </w:r>
      <w:r>
        <w:rPr>
          <w:color w:val="211F1F"/>
          <w:spacing w:val="-2"/>
        </w:rPr>
        <w:t>t</w:t>
      </w:r>
      <w:r>
        <w:rPr>
          <w:color w:val="211F1F"/>
        </w:rPr>
        <w:t>ory</w:t>
      </w:r>
      <w:r>
        <w:rPr>
          <w:color w:val="211F1F"/>
          <w:spacing w:val="-9"/>
        </w:rPr>
        <w:t xml:space="preserve"> </w:t>
      </w:r>
      <w:r>
        <w:rPr>
          <w:color w:val="211F1F"/>
          <w:spacing w:val="-1"/>
        </w:rPr>
        <w:t>r</w:t>
      </w:r>
      <w:r>
        <w:rPr>
          <w:color w:val="211F1F"/>
        </w:rPr>
        <w:t>e</w:t>
      </w:r>
      <w:r>
        <w:rPr>
          <w:color w:val="211F1F"/>
          <w:spacing w:val="-4"/>
        </w:rPr>
        <w:t>q</w:t>
      </w:r>
      <w:r>
        <w:rPr>
          <w:color w:val="211F1F"/>
        </w:rPr>
        <w:t>u</w:t>
      </w:r>
      <w:r>
        <w:rPr>
          <w:color w:val="211F1F"/>
          <w:spacing w:val="-1"/>
        </w:rPr>
        <w:t>i</w:t>
      </w:r>
      <w:r>
        <w:rPr>
          <w:color w:val="211F1F"/>
          <w:spacing w:val="-4"/>
        </w:rPr>
        <w:t>r</w:t>
      </w:r>
      <w:r>
        <w:rPr>
          <w:color w:val="211F1F"/>
        </w:rPr>
        <w:t>e</w:t>
      </w:r>
      <w:r>
        <w:rPr>
          <w:color w:val="211F1F"/>
          <w:spacing w:val="1"/>
        </w:rPr>
        <w:t>m</w:t>
      </w:r>
      <w:r>
        <w:rPr>
          <w:color w:val="211F1F"/>
        </w:rPr>
        <w:t>ent,</w:t>
      </w:r>
      <w:r>
        <w:rPr>
          <w:color w:val="211F1F"/>
          <w:spacing w:val="1"/>
        </w:rPr>
        <w:t xml:space="preserve"> </w:t>
      </w:r>
      <w:r>
        <w:rPr>
          <w:color w:val="211F1F"/>
        </w:rPr>
        <w:t>a</w:t>
      </w:r>
      <w:r>
        <w:rPr>
          <w:color w:val="211F1F"/>
          <w:spacing w:val="-2"/>
        </w:rPr>
        <w:t xml:space="preserve"> </w:t>
      </w:r>
      <w:r>
        <w:rPr>
          <w:color w:val="211F1F"/>
          <w:spacing w:val="-1"/>
        </w:rPr>
        <w:t>l</w:t>
      </w:r>
      <w:r>
        <w:rPr>
          <w:color w:val="211F1F"/>
          <w:spacing w:val="1"/>
        </w:rPr>
        <w:t>o</w:t>
      </w:r>
      <w:r>
        <w:rPr>
          <w:color w:val="211F1F"/>
          <w:spacing w:val="-3"/>
        </w:rPr>
        <w:t>c</w:t>
      </w:r>
      <w:r>
        <w:rPr>
          <w:color w:val="211F1F"/>
        </w:rPr>
        <w:t>al</w:t>
      </w:r>
      <w:r>
        <w:rPr>
          <w:color w:val="211F1F"/>
          <w:spacing w:val="-2"/>
        </w:rPr>
        <w:t xml:space="preserve"> </w:t>
      </w:r>
      <w:r>
        <w:rPr>
          <w:color w:val="211F1F"/>
        </w:rPr>
        <w:t>stra</w:t>
      </w:r>
      <w:r>
        <w:rPr>
          <w:color w:val="211F1F"/>
          <w:spacing w:val="-2"/>
        </w:rPr>
        <w:t>t</w:t>
      </w:r>
      <w:r>
        <w:rPr>
          <w:color w:val="211F1F"/>
        </w:rPr>
        <w:t>e</w:t>
      </w:r>
      <w:r>
        <w:rPr>
          <w:color w:val="211F1F"/>
          <w:spacing w:val="-4"/>
        </w:rPr>
        <w:t>g</w:t>
      </w:r>
      <w:r>
        <w:rPr>
          <w:color w:val="211F1F"/>
        </w:rPr>
        <w:t>y</w:t>
      </w:r>
      <w:r>
        <w:rPr>
          <w:color w:val="211F1F"/>
          <w:spacing w:val="-6"/>
        </w:rPr>
        <w:t xml:space="preserve"> </w:t>
      </w:r>
      <w:r>
        <w:rPr>
          <w:color w:val="211F1F"/>
          <w:spacing w:val="-1"/>
        </w:rPr>
        <w:t xml:space="preserve">is </w:t>
      </w:r>
      <w:r>
        <w:rPr>
          <w:color w:val="211F1F"/>
          <w:spacing w:val="2"/>
        </w:rPr>
        <w:t>k</w:t>
      </w:r>
      <w:r>
        <w:rPr>
          <w:color w:val="211F1F"/>
        </w:rPr>
        <w:t>ey</w:t>
      </w:r>
      <w:r>
        <w:rPr>
          <w:color w:val="211F1F"/>
          <w:spacing w:val="-6"/>
        </w:rPr>
        <w:t xml:space="preserve"> </w:t>
      </w:r>
      <w:r>
        <w:rPr>
          <w:color w:val="211F1F"/>
        </w:rPr>
        <w:t>to su</w:t>
      </w:r>
      <w:r>
        <w:rPr>
          <w:color w:val="211F1F"/>
          <w:spacing w:val="-2"/>
        </w:rPr>
        <w:t>pp</w:t>
      </w:r>
      <w:r>
        <w:rPr>
          <w:color w:val="211F1F"/>
        </w:rPr>
        <w:t>ort</w:t>
      </w:r>
      <w:r>
        <w:rPr>
          <w:color w:val="211F1F"/>
          <w:spacing w:val="-1"/>
        </w:rPr>
        <w:t>i</w:t>
      </w:r>
      <w:r>
        <w:rPr>
          <w:color w:val="211F1F"/>
        </w:rPr>
        <w:t>ng</w:t>
      </w:r>
      <w:r>
        <w:rPr>
          <w:color w:val="211F1F"/>
          <w:spacing w:val="-4"/>
        </w:rPr>
        <w:t xml:space="preserve"> </w:t>
      </w:r>
      <w:r>
        <w:rPr>
          <w:color w:val="211F1F"/>
        </w:rPr>
        <w:t>our</w:t>
      </w:r>
      <w:r>
        <w:rPr>
          <w:color w:val="211F1F"/>
          <w:spacing w:val="-7"/>
        </w:rPr>
        <w:t xml:space="preserve"> </w:t>
      </w:r>
      <w:r>
        <w:rPr>
          <w:color w:val="211F1F"/>
          <w:spacing w:val="-2"/>
        </w:rPr>
        <w:t>a</w:t>
      </w:r>
      <w:r>
        <w:rPr>
          <w:color w:val="211F1F"/>
        </w:rPr>
        <w:t>im</w:t>
      </w:r>
      <w:r>
        <w:rPr>
          <w:color w:val="211F1F"/>
          <w:spacing w:val="1"/>
        </w:rPr>
        <w:t xml:space="preserve"> </w:t>
      </w:r>
      <w:r>
        <w:rPr>
          <w:color w:val="211F1F"/>
          <w:spacing w:val="-2"/>
        </w:rPr>
        <w:t>t</w:t>
      </w:r>
      <w:r>
        <w:rPr>
          <w:color w:val="211F1F"/>
        </w:rPr>
        <w:t>o</w:t>
      </w:r>
      <w:r>
        <w:rPr>
          <w:color w:val="211F1F"/>
          <w:spacing w:val="3"/>
        </w:rPr>
        <w:t xml:space="preserve"> </w:t>
      </w:r>
      <w:r>
        <w:rPr>
          <w:color w:val="211F1F"/>
          <w:spacing w:val="-6"/>
        </w:rPr>
        <w:t>w</w:t>
      </w:r>
      <w:r>
        <w:rPr>
          <w:color w:val="211F1F"/>
        </w:rPr>
        <w:t>ork</w:t>
      </w:r>
      <w:r>
        <w:rPr>
          <w:color w:val="211F1F"/>
          <w:spacing w:val="-1"/>
        </w:rPr>
        <w:t xml:space="preserve"> </w:t>
      </w:r>
      <w:r>
        <w:rPr>
          <w:color w:val="211F1F"/>
          <w:spacing w:val="-3"/>
        </w:rPr>
        <w:t>w</w:t>
      </w:r>
      <w:r>
        <w:rPr>
          <w:color w:val="211F1F"/>
        </w:rPr>
        <w:t>ith</w:t>
      </w:r>
      <w:r>
        <w:rPr>
          <w:color w:val="211F1F"/>
          <w:spacing w:val="-1"/>
        </w:rPr>
        <w:t xml:space="preserve"> </w:t>
      </w:r>
      <w:r>
        <w:rPr>
          <w:color w:val="211F1F"/>
        </w:rPr>
        <w:t>Shrop</w:t>
      </w:r>
      <w:r>
        <w:rPr>
          <w:color w:val="211F1F"/>
          <w:spacing w:val="-5"/>
        </w:rPr>
        <w:t>s</w:t>
      </w:r>
      <w:r>
        <w:rPr>
          <w:color w:val="211F1F"/>
        </w:rPr>
        <w:t>h</w:t>
      </w:r>
      <w:r>
        <w:rPr>
          <w:color w:val="211F1F"/>
          <w:spacing w:val="-1"/>
        </w:rPr>
        <w:t>i</w:t>
      </w:r>
      <w:r>
        <w:rPr>
          <w:color w:val="211F1F"/>
          <w:spacing w:val="-4"/>
        </w:rPr>
        <w:t>r</w:t>
      </w:r>
      <w:r>
        <w:rPr>
          <w:color w:val="211F1F"/>
        </w:rPr>
        <w:t>e</w:t>
      </w:r>
      <w:r>
        <w:rPr>
          <w:color w:val="211F1F"/>
          <w:spacing w:val="1"/>
        </w:rPr>
        <w:t xml:space="preserve"> </w:t>
      </w:r>
      <w:r>
        <w:rPr>
          <w:color w:val="211F1F"/>
        </w:rPr>
        <w:t>p</w:t>
      </w:r>
      <w:r>
        <w:rPr>
          <w:color w:val="211F1F"/>
          <w:spacing w:val="-2"/>
        </w:rPr>
        <w:t>e</w:t>
      </w:r>
      <w:r>
        <w:rPr>
          <w:color w:val="211F1F"/>
        </w:rPr>
        <w:t>ople</w:t>
      </w:r>
      <w:r>
        <w:rPr>
          <w:color w:val="211F1F"/>
          <w:spacing w:val="-5"/>
        </w:rPr>
        <w:t xml:space="preserve"> </w:t>
      </w:r>
      <w:r>
        <w:rPr>
          <w:color w:val="211F1F"/>
        </w:rPr>
        <w:t>a</w:t>
      </w:r>
      <w:r>
        <w:rPr>
          <w:color w:val="211F1F"/>
          <w:spacing w:val="-2"/>
        </w:rPr>
        <w:t>n</w:t>
      </w:r>
      <w:r>
        <w:rPr>
          <w:color w:val="211F1F"/>
        </w:rPr>
        <w:t>d</w:t>
      </w:r>
      <w:r>
        <w:rPr>
          <w:color w:val="211F1F"/>
          <w:spacing w:val="-1"/>
        </w:rPr>
        <w:t xml:space="preserve"> </w:t>
      </w:r>
      <w:r>
        <w:rPr>
          <w:color w:val="211F1F"/>
          <w:spacing w:val="-6"/>
        </w:rPr>
        <w:t>w</w:t>
      </w:r>
      <w:r>
        <w:rPr>
          <w:color w:val="211F1F"/>
        </w:rPr>
        <w:t xml:space="preserve">ith </w:t>
      </w:r>
      <w:r>
        <w:rPr>
          <w:color w:val="211F1F"/>
          <w:spacing w:val="-2"/>
        </w:rPr>
        <w:t>p</w:t>
      </w:r>
      <w:r>
        <w:rPr>
          <w:color w:val="211F1F"/>
        </w:rPr>
        <w:t xml:space="preserve">artners </w:t>
      </w:r>
      <w:r>
        <w:rPr>
          <w:color w:val="211F1F"/>
          <w:spacing w:val="-6"/>
        </w:rPr>
        <w:t>t</w:t>
      </w:r>
      <w:r>
        <w:rPr>
          <w:color w:val="211F1F"/>
        </w:rPr>
        <w:t>o en</w:t>
      </w:r>
      <w:r>
        <w:rPr>
          <w:color w:val="211F1F"/>
          <w:spacing w:val="-3"/>
        </w:rPr>
        <w:t>s</w:t>
      </w:r>
      <w:r>
        <w:rPr>
          <w:color w:val="211F1F"/>
        </w:rPr>
        <w:t>u</w:t>
      </w:r>
      <w:r>
        <w:rPr>
          <w:color w:val="211F1F"/>
          <w:spacing w:val="-6"/>
        </w:rPr>
        <w:t>r</w:t>
      </w:r>
      <w:r>
        <w:rPr>
          <w:color w:val="211F1F"/>
        </w:rPr>
        <w:t>e</w:t>
      </w:r>
      <w:r>
        <w:rPr>
          <w:color w:val="211F1F"/>
          <w:spacing w:val="-1"/>
        </w:rPr>
        <w:t xml:space="preserve"> </w:t>
      </w:r>
      <w:r>
        <w:rPr>
          <w:color w:val="211F1F"/>
          <w:spacing w:val="1"/>
        </w:rPr>
        <w:t>t</w:t>
      </w:r>
      <w:r>
        <w:rPr>
          <w:color w:val="211F1F"/>
          <w:spacing w:val="-4"/>
        </w:rPr>
        <w:t>h</w:t>
      </w:r>
      <w:r>
        <w:rPr>
          <w:color w:val="211F1F"/>
        </w:rPr>
        <w:t>at</w:t>
      </w:r>
      <w:r>
        <w:rPr>
          <w:color w:val="211F1F"/>
          <w:spacing w:val="1"/>
        </w:rPr>
        <w:t xml:space="preserve"> </w:t>
      </w:r>
      <w:r w:rsidR="001E262F">
        <w:rPr>
          <w:color w:val="211F1F"/>
          <w:spacing w:val="1"/>
        </w:rPr>
        <w:t xml:space="preserve">children, </w:t>
      </w:r>
      <w:r>
        <w:rPr>
          <w:color w:val="211F1F"/>
          <w:spacing w:val="-4"/>
        </w:rPr>
        <w:t>a</w:t>
      </w:r>
      <w:r>
        <w:rPr>
          <w:color w:val="211F1F"/>
        </w:rPr>
        <w:t>dults</w:t>
      </w:r>
      <w:r>
        <w:rPr>
          <w:color w:val="211F1F"/>
          <w:spacing w:val="5"/>
        </w:rPr>
        <w:t xml:space="preserve"> </w:t>
      </w:r>
      <w:r>
        <w:rPr>
          <w:color w:val="211F1F"/>
          <w:spacing w:val="-6"/>
        </w:rPr>
        <w:t>w</w:t>
      </w:r>
      <w:r>
        <w:rPr>
          <w:color w:val="211F1F"/>
        </w:rPr>
        <w:t>ith</w:t>
      </w:r>
      <w:r>
        <w:rPr>
          <w:color w:val="211F1F"/>
          <w:spacing w:val="-1"/>
        </w:rPr>
        <w:t xml:space="preserve"> </w:t>
      </w:r>
      <w:r>
        <w:rPr>
          <w:color w:val="211F1F"/>
          <w:spacing w:val="1"/>
        </w:rPr>
        <w:t>c</w:t>
      </w:r>
      <w:r>
        <w:rPr>
          <w:color w:val="211F1F"/>
        </w:rPr>
        <w:t>a</w:t>
      </w:r>
      <w:r>
        <w:rPr>
          <w:color w:val="211F1F"/>
          <w:spacing w:val="-1"/>
        </w:rPr>
        <w:t>r</w:t>
      </w:r>
      <w:r>
        <w:rPr>
          <w:color w:val="211F1F"/>
        </w:rPr>
        <w:t>e</w:t>
      </w:r>
      <w:r>
        <w:rPr>
          <w:color w:val="211F1F"/>
          <w:spacing w:val="-1"/>
        </w:rPr>
        <w:t xml:space="preserve"> </w:t>
      </w:r>
      <w:r>
        <w:rPr>
          <w:color w:val="211F1F"/>
        </w:rPr>
        <w:t>and</w:t>
      </w:r>
      <w:r>
        <w:rPr>
          <w:color w:val="211F1F"/>
          <w:spacing w:val="-1"/>
        </w:rPr>
        <w:t xml:space="preserve"> </w:t>
      </w:r>
      <w:r>
        <w:rPr>
          <w:color w:val="211F1F"/>
          <w:spacing w:val="-3"/>
        </w:rPr>
        <w:t>s</w:t>
      </w:r>
      <w:r>
        <w:rPr>
          <w:color w:val="211F1F"/>
        </w:rPr>
        <w:t>up</w:t>
      </w:r>
      <w:r>
        <w:rPr>
          <w:color w:val="211F1F"/>
          <w:spacing w:val="-4"/>
        </w:rPr>
        <w:t>p</w:t>
      </w:r>
      <w:r>
        <w:rPr>
          <w:color w:val="211F1F"/>
        </w:rPr>
        <w:t xml:space="preserve">ort </w:t>
      </w:r>
      <w:r>
        <w:rPr>
          <w:color w:val="211F1F"/>
          <w:spacing w:val="-2"/>
        </w:rPr>
        <w:t>n</w:t>
      </w:r>
      <w:r>
        <w:rPr>
          <w:color w:val="211F1F"/>
          <w:spacing w:val="1"/>
        </w:rPr>
        <w:t>e</w:t>
      </w:r>
      <w:r>
        <w:rPr>
          <w:color w:val="211F1F"/>
          <w:spacing w:val="-4"/>
        </w:rPr>
        <w:t>e</w:t>
      </w:r>
      <w:r>
        <w:rPr>
          <w:color w:val="211F1F"/>
        </w:rPr>
        <w:t>ds</w:t>
      </w:r>
      <w:r>
        <w:rPr>
          <w:color w:val="211F1F"/>
          <w:spacing w:val="-1"/>
        </w:rPr>
        <w:t xml:space="preserve"> </w:t>
      </w:r>
      <w:r w:rsidR="001E262F">
        <w:rPr>
          <w:color w:val="211F1F"/>
          <w:spacing w:val="-1"/>
        </w:rPr>
        <w:t xml:space="preserve">and the community of Shropshire </w:t>
      </w:r>
      <w:r>
        <w:rPr>
          <w:color w:val="211F1F"/>
        </w:rPr>
        <w:t>are:</w:t>
      </w:r>
    </w:p>
    <w:p w14:paraId="5A1690FB" w14:textId="77777777" w:rsidR="00282118" w:rsidRDefault="00282118">
      <w:pPr>
        <w:spacing w:before="16" w:line="280" w:lineRule="exact"/>
        <w:rPr>
          <w:sz w:val="28"/>
          <w:szCs w:val="28"/>
        </w:rPr>
      </w:pPr>
    </w:p>
    <w:p w14:paraId="2EC4D410" w14:textId="77777777" w:rsidR="00282118" w:rsidRDefault="00DA54FE">
      <w:pPr>
        <w:pStyle w:val="BodyText"/>
        <w:numPr>
          <w:ilvl w:val="0"/>
          <w:numId w:val="3"/>
        </w:numPr>
        <w:tabs>
          <w:tab w:val="left" w:pos="719"/>
        </w:tabs>
        <w:ind w:left="719"/>
      </w:pPr>
      <w:r>
        <w:rPr>
          <w:spacing w:val="-1"/>
        </w:rPr>
        <w:t>li</w:t>
      </w:r>
      <w:r>
        <w:rPr>
          <w:spacing w:val="-3"/>
        </w:rPr>
        <w:t>v</w:t>
      </w:r>
      <w:r>
        <w:t>ing</w:t>
      </w:r>
      <w:r>
        <w:rPr>
          <w:spacing w:val="-2"/>
        </w:rPr>
        <w:t xml:space="preserve"> </w:t>
      </w:r>
      <w:r>
        <w:t>as sa</w:t>
      </w:r>
      <w:r>
        <w:rPr>
          <w:spacing w:val="2"/>
        </w:rPr>
        <w:t>f</w:t>
      </w:r>
      <w:r>
        <w:t>e</w:t>
      </w:r>
      <w:r>
        <w:rPr>
          <w:spacing w:val="-1"/>
        </w:rPr>
        <w:t>l</w:t>
      </w:r>
      <w:r>
        <w:t>y</w:t>
      </w:r>
      <w:r>
        <w:rPr>
          <w:spacing w:val="-5"/>
        </w:rPr>
        <w:t xml:space="preserve"> </w:t>
      </w:r>
      <w:r>
        <w:rPr>
          <w:spacing w:val="1"/>
        </w:rPr>
        <w:t>a</w:t>
      </w:r>
      <w:r>
        <w:t>s</w:t>
      </w:r>
      <w:r>
        <w:rPr>
          <w:spacing w:val="-1"/>
        </w:rPr>
        <w:t xml:space="preserve"> </w:t>
      </w:r>
      <w:r>
        <w:t>they</w:t>
      </w:r>
      <w:r>
        <w:rPr>
          <w:spacing w:val="-4"/>
        </w:rPr>
        <w:t xml:space="preserve"> </w:t>
      </w:r>
      <w:r>
        <w:t>can</w:t>
      </w:r>
    </w:p>
    <w:p w14:paraId="50082C59" w14:textId="77777777" w:rsidR="00282118" w:rsidRDefault="00DA54FE">
      <w:pPr>
        <w:pStyle w:val="BodyText"/>
        <w:numPr>
          <w:ilvl w:val="0"/>
          <w:numId w:val="3"/>
        </w:numPr>
        <w:tabs>
          <w:tab w:val="left" w:pos="719"/>
        </w:tabs>
        <w:spacing w:before="20" w:line="274" w:lineRule="exact"/>
        <w:ind w:left="719" w:right="1135"/>
      </w:pPr>
      <w:r>
        <w:rPr>
          <w:spacing w:val="2"/>
        </w:rPr>
        <w:t>f</w:t>
      </w:r>
      <w:r>
        <w:t>u</w:t>
      </w:r>
      <w:r>
        <w:rPr>
          <w:spacing w:val="-1"/>
        </w:rPr>
        <w:t>ll</w:t>
      </w:r>
      <w:r>
        <w:t>y</w:t>
      </w:r>
      <w:r>
        <w:rPr>
          <w:spacing w:val="-6"/>
        </w:rPr>
        <w:t xml:space="preserve"> </w:t>
      </w:r>
      <w:r>
        <w:rPr>
          <w:spacing w:val="-1"/>
        </w:rPr>
        <w:t>i</w:t>
      </w:r>
      <w:r>
        <w:t>n</w:t>
      </w:r>
      <w:r>
        <w:rPr>
          <w:spacing w:val="-5"/>
        </w:rPr>
        <w:t>v</w:t>
      </w:r>
      <w:r>
        <w:t>o</w:t>
      </w:r>
      <w:r>
        <w:rPr>
          <w:spacing w:val="-1"/>
        </w:rPr>
        <w:t>l</w:t>
      </w:r>
      <w:r>
        <w:rPr>
          <w:spacing w:val="-5"/>
        </w:rPr>
        <w:t>v</w:t>
      </w:r>
      <w:r>
        <w:t>ed</w:t>
      </w:r>
      <w:r>
        <w:rPr>
          <w:spacing w:val="-1"/>
        </w:rPr>
        <w:t xml:space="preserve"> </w:t>
      </w:r>
      <w:r>
        <w:t>in the</w:t>
      </w:r>
      <w:r>
        <w:rPr>
          <w:spacing w:val="-1"/>
        </w:rPr>
        <w:t xml:space="preserve"> </w:t>
      </w:r>
      <w:r>
        <w:rPr>
          <w:spacing w:val="-3"/>
        </w:rPr>
        <w:t>s</w:t>
      </w:r>
      <w:r>
        <w:rPr>
          <w:spacing w:val="-4"/>
        </w:rPr>
        <w:t>a</w:t>
      </w:r>
      <w:r>
        <w:t>fe</w:t>
      </w:r>
      <w:r>
        <w:rPr>
          <w:spacing w:val="-4"/>
        </w:rPr>
        <w:t>g</w:t>
      </w:r>
      <w:r>
        <w:rPr>
          <w:spacing w:val="5"/>
        </w:rPr>
        <w:t>u</w:t>
      </w:r>
      <w:r>
        <w:t>arding</w:t>
      </w:r>
      <w:r>
        <w:rPr>
          <w:spacing w:val="-3"/>
        </w:rPr>
        <w:t xml:space="preserve"> </w:t>
      </w:r>
      <w:r w:rsidR="001E262F">
        <w:rPr>
          <w:spacing w:val="-3"/>
        </w:rPr>
        <w:t xml:space="preserve">and criminal justice </w:t>
      </w:r>
      <w:r>
        <w:t>process</w:t>
      </w:r>
      <w:r>
        <w:rPr>
          <w:spacing w:val="-3"/>
        </w:rPr>
        <w:t xml:space="preserve"> </w:t>
      </w:r>
      <w:r>
        <w:t>a</w:t>
      </w:r>
      <w:r>
        <w:rPr>
          <w:spacing w:val="-2"/>
        </w:rPr>
        <w:t>n</w:t>
      </w:r>
      <w:r>
        <w:t>d</w:t>
      </w:r>
      <w:r>
        <w:rPr>
          <w:spacing w:val="-4"/>
        </w:rPr>
        <w:t xml:space="preserve"> </w:t>
      </w:r>
      <w:r>
        <w:t>t</w:t>
      </w:r>
      <w:r>
        <w:rPr>
          <w:spacing w:val="1"/>
        </w:rPr>
        <w:t>h</w:t>
      </w:r>
      <w:r>
        <w:t>e</w:t>
      </w:r>
      <w:r>
        <w:rPr>
          <w:spacing w:val="-2"/>
        </w:rPr>
        <w:t xml:space="preserve"> d</w:t>
      </w:r>
      <w:r>
        <w:t>e</w:t>
      </w:r>
      <w:r>
        <w:rPr>
          <w:spacing w:val="-5"/>
        </w:rPr>
        <w:t>v</w:t>
      </w:r>
      <w:r>
        <w:t>elo</w:t>
      </w:r>
      <w:r>
        <w:rPr>
          <w:spacing w:val="-2"/>
        </w:rPr>
        <w:t>p</w:t>
      </w:r>
      <w:r>
        <w:rPr>
          <w:spacing w:val="1"/>
        </w:rPr>
        <w:t>m</w:t>
      </w:r>
      <w:r>
        <w:rPr>
          <w:spacing w:val="-2"/>
        </w:rPr>
        <w:t>en</w:t>
      </w:r>
      <w:r>
        <w:t>t</w:t>
      </w:r>
      <w:r>
        <w:rPr>
          <w:spacing w:val="1"/>
        </w:rPr>
        <w:t xml:space="preserve"> </w:t>
      </w:r>
      <w:r>
        <w:rPr>
          <w:spacing w:val="-4"/>
        </w:rPr>
        <w:t>o</w:t>
      </w:r>
      <w:r>
        <w:t xml:space="preserve">f </w:t>
      </w:r>
      <w:r>
        <w:rPr>
          <w:spacing w:val="-2"/>
        </w:rPr>
        <w:t>a</w:t>
      </w:r>
      <w:r>
        <w:rPr>
          <w:spacing w:val="-4"/>
        </w:rPr>
        <w:t>n</w:t>
      </w:r>
      <w:r>
        <w:t>y on</w:t>
      </w:r>
      <w:r>
        <w:rPr>
          <w:spacing w:val="-4"/>
        </w:rPr>
        <w:t>g</w:t>
      </w:r>
      <w:r>
        <w:t>oing</w:t>
      </w:r>
      <w:r>
        <w:rPr>
          <w:spacing w:val="-2"/>
        </w:rPr>
        <w:t xml:space="preserve"> </w:t>
      </w:r>
      <w:r w:rsidR="001E262F">
        <w:t>protection</w:t>
      </w:r>
      <w:r>
        <w:rPr>
          <w:spacing w:val="-3"/>
        </w:rPr>
        <w:t xml:space="preserve"> </w:t>
      </w:r>
      <w:r>
        <w:t>plan</w:t>
      </w:r>
      <w:r w:rsidR="001E262F">
        <w:t>s</w:t>
      </w:r>
      <w:r>
        <w:rPr>
          <w:spacing w:val="1"/>
        </w:rPr>
        <w:t xml:space="preserve"> </w:t>
      </w:r>
      <w:r>
        <w:rPr>
          <w:spacing w:val="-6"/>
        </w:rPr>
        <w:t>i</w:t>
      </w:r>
      <w:r>
        <w:t>f</w:t>
      </w:r>
      <w:r>
        <w:rPr>
          <w:spacing w:val="1"/>
        </w:rPr>
        <w:t xml:space="preserve"> </w:t>
      </w:r>
      <w:r>
        <w:t>re</w:t>
      </w:r>
      <w:r>
        <w:rPr>
          <w:spacing w:val="-4"/>
        </w:rPr>
        <w:t>q</w:t>
      </w:r>
      <w:r>
        <w:t>u</w:t>
      </w:r>
      <w:r>
        <w:rPr>
          <w:spacing w:val="-1"/>
        </w:rPr>
        <w:t>i</w:t>
      </w:r>
      <w:r>
        <w:rPr>
          <w:spacing w:val="-4"/>
        </w:rPr>
        <w:t>r</w:t>
      </w:r>
      <w:r>
        <w:t>ed</w:t>
      </w:r>
    </w:p>
    <w:p w14:paraId="649A378F" w14:textId="77777777" w:rsidR="00282118" w:rsidRDefault="00DA54FE">
      <w:pPr>
        <w:pStyle w:val="BodyText"/>
        <w:numPr>
          <w:ilvl w:val="0"/>
          <w:numId w:val="3"/>
        </w:numPr>
        <w:tabs>
          <w:tab w:val="left" w:pos="719"/>
        </w:tabs>
        <w:spacing w:before="5"/>
        <w:ind w:left="719"/>
      </w:pPr>
      <w:r>
        <w:t>rece</w:t>
      </w:r>
      <w:r>
        <w:rPr>
          <w:spacing w:val="-1"/>
        </w:rPr>
        <w:t>i</w:t>
      </w:r>
      <w:r>
        <w:rPr>
          <w:spacing w:val="-5"/>
        </w:rPr>
        <w:t>v</w:t>
      </w:r>
      <w:r>
        <w:t>ing</w:t>
      </w:r>
      <w:r>
        <w:rPr>
          <w:spacing w:val="-3"/>
        </w:rPr>
        <w:t xml:space="preserve"> </w:t>
      </w:r>
      <w:r>
        <w:t>ef</w:t>
      </w:r>
      <w:r>
        <w:rPr>
          <w:spacing w:val="5"/>
        </w:rPr>
        <w:t>f</w:t>
      </w:r>
      <w:r>
        <w:t>ecti</w:t>
      </w:r>
      <w:r>
        <w:rPr>
          <w:spacing w:val="-5"/>
        </w:rPr>
        <w:t>v</w:t>
      </w:r>
      <w:r>
        <w:t>ely</w:t>
      </w:r>
      <w:r>
        <w:rPr>
          <w:spacing w:val="-6"/>
        </w:rPr>
        <w:t xml:space="preserve"> </w:t>
      </w:r>
      <w:r>
        <w:t>c</w:t>
      </w:r>
      <w:r>
        <w:rPr>
          <w:spacing w:val="3"/>
        </w:rPr>
        <w:t>o</w:t>
      </w:r>
      <w:r>
        <w:t>ordin</w:t>
      </w:r>
      <w:r>
        <w:rPr>
          <w:spacing w:val="-2"/>
        </w:rPr>
        <w:t>a</w:t>
      </w:r>
      <w:r>
        <w:t>t</w:t>
      </w:r>
      <w:r>
        <w:rPr>
          <w:spacing w:val="-1"/>
        </w:rPr>
        <w:t>e</w:t>
      </w:r>
      <w:r>
        <w:t>d se</w:t>
      </w:r>
      <w:r>
        <w:rPr>
          <w:spacing w:val="-1"/>
        </w:rPr>
        <w:t>r</w:t>
      </w:r>
      <w:r>
        <w:rPr>
          <w:spacing w:val="-8"/>
        </w:rPr>
        <w:t>v</w:t>
      </w:r>
      <w:r>
        <w:t>ices</w:t>
      </w:r>
    </w:p>
    <w:p w14:paraId="0B525201" w14:textId="77777777" w:rsidR="00A71ED6" w:rsidRDefault="00A71ED6" w:rsidP="00A71ED6">
      <w:pPr>
        <w:pStyle w:val="BodyText"/>
        <w:ind w:left="-360" w:right="843"/>
        <w:rPr>
          <w:color w:val="211F1F"/>
        </w:rPr>
      </w:pPr>
    </w:p>
    <w:p w14:paraId="702096CD" w14:textId="77777777" w:rsidR="00A71ED6" w:rsidRDefault="00A71ED6" w:rsidP="00A71ED6">
      <w:pPr>
        <w:pStyle w:val="BodyText"/>
        <w:ind w:left="0" w:right="843"/>
      </w:pPr>
      <w:r>
        <w:rPr>
          <w:color w:val="211F1F"/>
        </w:rPr>
        <w:t>A strategic priorities review day was held on 13</w:t>
      </w:r>
      <w:r w:rsidRPr="00FB4925">
        <w:rPr>
          <w:color w:val="211F1F"/>
          <w:vertAlign w:val="superscript"/>
        </w:rPr>
        <w:t>th</w:t>
      </w:r>
      <w:r>
        <w:rPr>
          <w:color w:val="211F1F"/>
        </w:rPr>
        <w:t xml:space="preserve"> February 2020 in which agencies from across the wider community safety and safeguarding partnership came together to contribute to the development of the priorities and measures of success set out in this document. </w:t>
      </w:r>
    </w:p>
    <w:p w14:paraId="2D461748" w14:textId="77777777" w:rsidR="00282118" w:rsidRDefault="00282118">
      <w:pPr>
        <w:spacing w:before="16" w:line="260" w:lineRule="exact"/>
        <w:rPr>
          <w:sz w:val="26"/>
          <w:szCs w:val="26"/>
        </w:rPr>
      </w:pPr>
    </w:p>
    <w:p w14:paraId="74F7F2B4" w14:textId="77777777" w:rsidR="00EF3D97" w:rsidRDefault="00EF3D97" w:rsidP="00E1133B">
      <w:pPr>
        <w:pStyle w:val="Heading1"/>
        <w:ind w:left="0"/>
        <w:rPr>
          <w:spacing w:val="-1"/>
        </w:rPr>
      </w:pPr>
      <w:bookmarkStart w:id="2" w:name="_bookmark2"/>
      <w:bookmarkEnd w:id="2"/>
    </w:p>
    <w:p w14:paraId="6726E384" w14:textId="77777777" w:rsidR="002858C4" w:rsidRDefault="002858C4">
      <w:pPr>
        <w:rPr>
          <w:rFonts w:ascii="Arial" w:eastAsia="Arial" w:hAnsi="Arial"/>
          <w:b/>
          <w:bCs/>
          <w:spacing w:val="-1"/>
          <w:sz w:val="24"/>
          <w:szCs w:val="24"/>
        </w:rPr>
      </w:pPr>
      <w:r>
        <w:rPr>
          <w:spacing w:val="-1"/>
        </w:rPr>
        <w:br w:type="page"/>
      </w:r>
    </w:p>
    <w:p w14:paraId="59F3302B" w14:textId="77777777" w:rsidR="00E1133B" w:rsidRDefault="00E1133B" w:rsidP="00E1133B">
      <w:pPr>
        <w:pStyle w:val="Heading1"/>
        <w:ind w:left="0"/>
        <w:rPr>
          <w:b w:val="0"/>
          <w:bCs w:val="0"/>
        </w:rPr>
      </w:pPr>
      <w:r>
        <w:rPr>
          <w:spacing w:val="-1"/>
        </w:rPr>
        <w:t>Th</w:t>
      </w:r>
      <w:r>
        <w:t>e</w:t>
      </w:r>
      <w:r>
        <w:rPr>
          <w:spacing w:val="-6"/>
        </w:rPr>
        <w:t xml:space="preserve"> </w:t>
      </w:r>
      <w:r>
        <w:t>V</w:t>
      </w:r>
      <w:r>
        <w:rPr>
          <w:spacing w:val="-2"/>
        </w:rPr>
        <w:t>i</w:t>
      </w:r>
      <w:r>
        <w:t>sion</w:t>
      </w:r>
      <w:r>
        <w:rPr>
          <w:spacing w:val="-6"/>
        </w:rPr>
        <w:t xml:space="preserve"> </w:t>
      </w:r>
      <w:r>
        <w:t>for</w:t>
      </w:r>
      <w:r>
        <w:rPr>
          <w:spacing w:val="-10"/>
        </w:rPr>
        <w:t xml:space="preserve"> </w:t>
      </w:r>
      <w:r>
        <w:t>Shro</w:t>
      </w:r>
      <w:r>
        <w:rPr>
          <w:spacing w:val="-6"/>
        </w:rPr>
        <w:t>p</w:t>
      </w:r>
      <w:r>
        <w:t>shire</w:t>
      </w:r>
    </w:p>
    <w:p w14:paraId="618BCD11" w14:textId="77777777" w:rsidR="00E1133B" w:rsidRDefault="00E1133B" w:rsidP="00E1133B">
      <w:pPr>
        <w:spacing w:before="3" w:line="240" w:lineRule="exact"/>
        <w:rPr>
          <w:sz w:val="24"/>
          <w:szCs w:val="24"/>
        </w:rPr>
      </w:pPr>
    </w:p>
    <w:p w14:paraId="4B46F126" w14:textId="0D68CF35" w:rsidR="00E1133B" w:rsidRPr="00A71ED6" w:rsidRDefault="00E1133B" w:rsidP="00E1133B">
      <w:pPr>
        <w:rPr>
          <w:rFonts w:ascii="Arial" w:hAnsi="Arial" w:cs="Arial"/>
          <w:bCs/>
          <w:sz w:val="24"/>
          <w:szCs w:val="24"/>
        </w:rPr>
      </w:pPr>
      <w:r w:rsidRPr="00A71ED6">
        <w:rPr>
          <w:rFonts w:ascii="Arial" w:hAnsi="Arial" w:cs="Arial"/>
          <w:bCs/>
          <w:sz w:val="24"/>
          <w:szCs w:val="24"/>
        </w:rPr>
        <w:t>The Shropshire Safeguarding Community Partnership</w:t>
      </w:r>
      <w:r w:rsidR="00476C08">
        <w:rPr>
          <w:rFonts w:ascii="Arial" w:hAnsi="Arial" w:cs="Arial"/>
          <w:bCs/>
          <w:sz w:val="24"/>
          <w:szCs w:val="24"/>
        </w:rPr>
        <w:t xml:space="preserve"> (hereafter referred to as the Partnership)</w:t>
      </w:r>
      <w:r w:rsidRPr="00A71ED6">
        <w:rPr>
          <w:rFonts w:ascii="Arial" w:hAnsi="Arial" w:cs="Arial"/>
          <w:bCs/>
          <w:sz w:val="24"/>
          <w:szCs w:val="24"/>
        </w:rPr>
        <w:t xml:space="preserve"> is committed to increasing the safety and resilience of people in Shropshire (including children and adults with care and support needs) and their communities; in order to reduce harm caused by abuse, neglect or other crime. </w:t>
      </w:r>
    </w:p>
    <w:p w14:paraId="7B9E0ED3" w14:textId="77777777" w:rsidR="00E1133B" w:rsidRDefault="00E1133B" w:rsidP="00E1133B">
      <w:pPr>
        <w:pStyle w:val="Heading1"/>
        <w:ind w:left="0"/>
        <w:rPr>
          <w:spacing w:val="-1"/>
        </w:rPr>
      </w:pPr>
    </w:p>
    <w:p w14:paraId="79ABB48D" w14:textId="77777777" w:rsidR="00E1133B" w:rsidRDefault="00E1133B" w:rsidP="00E1133B">
      <w:pPr>
        <w:pStyle w:val="Heading1"/>
        <w:ind w:left="0"/>
        <w:rPr>
          <w:spacing w:val="-1"/>
        </w:rPr>
      </w:pPr>
    </w:p>
    <w:p w14:paraId="4B3A87D3" w14:textId="77777777" w:rsidR="00282118" w:rsidRDefault="00DA54FE" w:rsidP="00E1133B">
      <w:pPr>
        <w:pStyle w:val="Heading1"/>
        <w:ind w:left="0"/>
        <w:rPr>
          <w:b w:val="0"/>
          <w:bCs w:val="0"/>
        </w:rPr>
      </w:pPr>
      <w:r>
        <w:rPr>
          <w:spacing w:val="-1"/>
        </w:rPr>
        <w:t>B</w:t>
      </w:r>
      <w:r>
        <w:t>ackgro</w:t>
      </w:r>
      <w:r>
        <w:rPr>
          <w:spacing w:val="-1"/>
        </w:rPr>
        <w:t>un</w:t>
      </w:r>
      <w:r>
        <w:t>d</w:t>
      </w:r>
    </w:p>
    <w:p w14:paraId="1F797435" w14:textId="77777777" w:rsidR="00282118" w:rsidRDefault="00282118">
      <w:pPr>
        <w:spacing w:before="16" w:line="260" w:lineRule="exact"/>
        <w:rPr>
          <w:sz w:val="26"/>
          <w:szCs w:val="26"/>
        </w:rPr>
      </w:pPr>
    </w:p>
    <w:p w14:paraId="116BE4D5" w14:textId="77777777" w:rsidR="00E1133B" w:rsidRPr="00E1133B" w:rsidRDefault="00E1133B" w:rsidP="00E1133B">
      <w:pPr>
        <w:rPr>
          <w:rFonts w:ascii="Arial" w:hAnsi="Arial" w:cs="Arial"/>
          <w:sz w:val="24"/>
          <w:szCs w:val="24"/>
        </w:rPr>
      </w:pPr>
      <w:r w:rsidRPr="00E1133B">
        <w:rPr>
          <w:rFonts w:ascii="Arial" w:hAnsi="Arial" w:cs="Arial"/>
          <w:sz w:val="24"/>
          <w:szCs w:val="24"/>
        </w:rPr>
        <w:t xml:space="preserve">In 2017 following the “Review of the role and functions of Local Safeguarding Children Boards”, the Government Response and in anticipation of the changes to legislation (Children and Social Work Act 2017), Shropshire Council and its partners commissioned a review of the Local Safeguarding Children Board and its relationship with other partnership boards. </w:t>
      </w:r>
    </w:p>
    <w:p w14:paraId="73366F1B" w14:textId="77777777" w:rsidR="00EF3D97" w:rsidRDefault="00EF3D97" w:rsidP="00E1133B">
      <w:pPr>
        <w:rPr>
          <w:rFonts w:ascii="Arial" w:hAnsi="Arial" w:cs="Arial"/>
          <w:sz w:val="24"/>
          <w:szCs w:val="24"/>
        </w:rPr>
      </w:pPr>
    </w:p>
    <w:p w14:paraId="0A5153B3" w14:textId="77777777" w:rsidR="00E1133B" w:rsidRPr="00E1133B" w:rsidRDefault="00E1133B" w:rsidP="00E1133B">
      <w:pPr>
        <w:rPr>
          <w:rFonts w:ascii="Arial" w:hAnsi="Arial" w:cs="Arial"/>
          <w:sz w:val="24"/>
          <w:szCs w:val="24"/>
        </w:rPr>
      </w:pPr>
      <w:r w:rsidRPr="00E1133B">
        <w:rPr>
          <w:rFonts w:ascii="Arial" w:hAnsi="Arial" w:cs="Arial"/>
          <w:sz w:val="24"/>
          <w:szCs w:val="24"/>
        </w:rPr>
        <w:t>The review considered:</w:t>
      </w:r>
    </w:p>
    <w:p w14:paraId="6D04BB4A" w14:textId="77777777" w:rsidR="00E1133B" w:rsidRPr="00E1133B" w:rsidRDefault="00E1133B" w:rsidP="00E1133B">
      <w:pPr>
        <w:pStyle w:val="ListParagraph"/>
        <w:widowControl/>
        <w:numPr>
          <w:ilvl w:val="0"/>
          <w:numId w:val="4"/>
        </w:numPr>
        <w:spacing w:after="160" w:line="259" w:lineRule="auto"/>
        <w:ind w:left="993" w:hanging="426"/>
        <w:contextualSpacing/>
        <w:rPr>
          <w:rFonts w:ascii="Arial" w:hAnsi="Arial" w:cs="Arial"/>
          <w:sz w:val="24"/>
          <w:szCs w:val="24"/>
        </w:rPr>
      </w:pPr>
      <w:r w:rsidRPr="00E1133B">
        <w:rPr>
          <w:rFonts w:ascii="Arial" w:hAnsi="Arial" w:cs="Arial"/>
          <w:sz w:val="24"/>
          <w:szCs w:val="24"/>
        </w:rPr>
        <w:t xml:space="preserve">The function and effectiveness of the Shropshire Safeguarding Children Board (SSCB).    </w:t>
      </w:r>
    </w:p>
    <w:p w14:paraId="6991E7BD" w14:textId="77777777" w:rsidR="00E1133B" w:rsidRPr="00E1133B" w:rsidRDefault="00E1133B" w:rsidP="00E1133B">
      <w:pPr>
        <w:pStyle w:val="ListParagraph"/>
        <w:widowControl/>
        <w:numPr>
          <w:ilvl w:val="0"/>
          <w:numId w:val="4"/>
        </w:numPr>
        <w:spacing w:after="160" w:line="259" w:lineRule="auto"/>
        <w:ind w:left="993" w:hanging="426"/>
        <w:contextualSpacing/>
        <w:rPr>
          <w:rFonts w:ascii="Arial" w:hAnsi="Arial" w:cs="Arial"/>
          <w:sz w:val="24"/>
          <w:szCs w:val="24"/>
        </w:rPr>
      </w:pPr>
      <w:r w:rsidRPr="00E1133B">
        <w:rPr>
          <w:rFonts w:ascii="Arial" w:hAnsi="Arial" w:cs="Arial"/>
          <w:sz w:val="24"/>
          <w:szCs w:val="24"/>
        </w:rPr>
        <w:t xml:space="preserve">The function of all the partnership boards within Shropshire. This took into account cross cutting issues, shared understanding, and the opportunities for improved efficiency through joined up and complimentary working and business and administrative support. </w:t>
      </w:r>
    </w:p>
    <w:p w14:paraId="1D742031" w14:textId="77777777" w:rsidR="00E1133B" w:rsidRDefault="00E1133B" w:rsidP="00E1133B">
      <w:pPr>
        <w:rPr>
          <w:rFonts w:ascii="Arial" w:hAnsi="Arial" w:cs="Arial"/>
          <w:sz w:val="24"/>
          <w:szCs w:val="24"/>
        </w:rPr>
      </w:pPr>
      <w:r w:rsidRPr="00E1133B">
        <w:rPr>
          <w:rFonts w:ascii="Arial" w:hAnsi="Arial" w:cs="Arial"/>
          <w:sz w:val="24"/>
          <w:szCs w:val="24"/>
        </w:rPr>
        <w:t xml:space="preserve">The review led to the proposal of the establishment of the Shropshire Safeguarding Partnership (SSP) which would have strategic oversight of the safeguarding arrangements for adults and children.  This has been considered and approved by both the Children’s and Adults Boards. Since that time, the proposal </w:t>
      </w:r>
      <w:r w:rsidR="008668F6">
        <w:rPr>
          <w:rFonts w:ascii="Arial" w:hAnsi="Arial" w:cs="Arial"/>
          <w:sz w:val="24"/>
          <w:szCs w:val="24"/>
        </w:rPr>
        <w:t xml:space="preserve">to include Community Safety </w:t>
      </w:r>
      <w:r w:rsidRPr="00E1133B">
        <w:rPr>
          <w:rFonts w:ascii="Arial" w:hAnsi="Arial" w:cs="Arial"/>
          <w:sz w:val="24"/>
          <w:szCs w:val="24"/>
        </w:rPr>
        <w:t>has been considered and approved by the Community Safety Partnership.</w:t>
      </w:r>
    </w:p>
    <w:p w14:paraId="0B03CC2C" w14:textId="77777777" w:rsidR="00E1133B" w:rsidRDefault="00E1133B" w:rsidP="00E1133B">
      <w:pPr>
        <w:rPr>
          <w:rFonts w:ascii="Arial" w:hAnsi="Arial" w:cs="Arial"/>
          <w:sz w:val="24"/>
          <w:szCs w:val="24"/>
        </w:rPr>
      </w:pPr>
    </w:p>
    <w:p w14:paraId="78E2089E" w14:textId="0FD1601E" w:rsidR="008668F6" w:rsidRDefault="00E1133B" w:rsidP="008668F6">
      <w:pPr>
        <w:pStyle w:val="Heading1"/>
        <w:ind w:left="0"/>
        <w:rPr>
          <w:rFonts w:cs="Arial"/>
          <w:b w:val="0"/>
          <w:bCs w:val="0"/>
          <w:color w:val="333333"/>
        </w:rPr>
      </w:pPr>
      <w:r w:rsidRPr="00E1133B">
        <w:rPr>
          <w:rFonts w:cs="Arial"/>
          <w:b w:val="0"/>
          <w:bCs w:val="0"/>
        </w:rPr>
        <w:t>On 29</w:t>
      </w:r>
      <w:r w:rsidRPr="00E1133B">
        <w:rPr>
          <w:rFonts w:cs="Arial"/>
          <w:b w:val="0"/>
          <w:bCs w:val="0"/>
          <w:vertAlign w:val="superscript"/>
        </w:rPr>
        <w:t>th</w:t>
      </w:r>
      <w:r w:rsidRPr="00E1133B">
        <w:rPr>
          <w:rFonts w:cs="Arial"/>
          <w:b w:val="0"/>
          <w:bCs w:val="0"/>
        </w:rPr>
        <w:t xml:space="preserve"> April</w:t>
      </w:r>
      <w:r w:rsidR="004C59D0">
        <w:rPr>
          <w:rFonts w:cs="Arial"/>
          <w:b w:val="0"/>
          <w:bCs w:val="0"/>
        </w:rPr>
        <w:t xml:space="preserve"> 2020</w:t>
      </w:r>
      <w:r w:rsidRPr="00E1133B">
        <w:rPr>
          <w:rFonts w:cs="Arial"/>
          <w:b w:val="0"/>
          <w:bCs w:val="0"/>
        </w:rPr>
        <w:t xml:space="preserve">, </w:t>
      </w:r>
      <w:r>
        <w:rPr>
          <w:rFonts w:cs="Arial"/>
          <w:b w:val="0"/>
          <w:bCs w:val="0"/>
        </w:rPr>
        <w:t xml:space="preserve">Shropshire Council’s Cabinet </w:t>
      </w:r>
      <w:r w:rsidR="003D741D">
        <w:rPr>
          <w:rFonts w:cs="Arial"/>
          <w:b w:val="0"/>
          <w:bCs w:val="0"/>
        </w:rPr>
        <w:t>approved the</w:t>
      </w:r>
      <w:r>
        <w:rPr>
          <w:rFonts w:cs="Arial"/>
          <w:b w:val="0"/>
          <w:bCs w:val="0"/>
        </w:rPr>
        <w:t xml:space="preserve"> a</w:t>
      </w:r>
      <w:r w:rsidRPr="00E1133B">
        <w:rPr>
          <w:rFonts w:cs="Arial"/>
          <w:b w:val="0"/>
          <w:bCs w:val="0"/>
        </w:rPr>
        <w:t>malgamat</w:t>
      </w:r>
      <w:r w:rsidR="003D741D">
        <w:rPr>
          <w:rFonts w:cs="Arial"/>
          <w:b w:val="0"/>
          <w:bCs w:val="0"/>
        </w:rPr>
        <w:t>ion of</w:t>
      </w:r>
      <w:r w:rsidRPr="00E1133B">
        <w:rPr>
          <w:rFonts w:cs="Arial"/>
          <w:b w:val="0"/>
          <w:bCs w:val="0"/>
        </w:rPr>
        <w:t xml:space="preserve"> </w:t>
      </w:r>
      <w:r>
        <w:rPr>
          <w:rFonts w:cs="Arial"/>
          <w:b w:val="0"/>
          <w:bCs w:val="0"/>
        </w:rPr>
        <w:t>the</w:t>
      </w:r>
      <w:r w:rsidRPr="00E1133B">
        <w:rPr>
          <w:rFonts w:cs="Arial"/>
          <w:b w:val="0"/>
          <w:bCs w:val="0"/>
        </w:rPr>
        <w:t xml:space="preserve"> partnership arrangements and the respective Boards for Community Safety, Children and Adult Safeguarding</w:t>
      </w:r>
      <w:r w:rsidR="003863B6">
        <w:rPr>
          <w:rFonts w:cs="Arial"/>
          <w:b w:val="0"/>
          <w:bCs w:val="0"/>
        </w:rPr>
        <w:t>.</w:t>
      </w:r>
      <w:r w:rsidRPr="00E1133B">
        <w:rPr>
          <w:rFonts w:cs="Arial"/>
          <w:b w:val="0"/>
          <w:bCs w:val="0"/>
        </w:rPr>
        <w:t xml:space="preserve"> </w:t>
      </w:r>
      <w:r w:rsidR="003863B6">
        <w:t xml:space="preserve">Shropshire Safeguarding Community Partnership now fulfils the statutory functions of the Safeguarding Adults Board, Children’s Safeguarding Partnership and the Community Safety Partnership. </w:t>
      </w:r>
      <w:bookmarkStart w:id="3" w:name="_bookmark5"/>
      <w:bookmarkEnd w:id="3"/>
    </w:p>
    <w:p w14:paraId="12719501" w14:textId="77777777" w:rsidR="00EF3D97" w:rsidRDefault="00EF3D97" w:rsidP="008668F6">
      <w:pPr>
        <w:rPr>
          <w:rFonts w:ascii="Arial" w:hAnsi="Arial" w:cs="Arial"/>
          <w:b/>
          <w:bCs/>
          <w:sz w:val="24"/>
          <w:szCs w:val="24"/>
        </w:rPr>
      </w:pPr>
    </w:p>
    <w:p w14:paraId="2A6E07BA" w14:textId="77777777" w:rsidR="002858C4" w:rsidRDefault="002858C4">
      <w:pPr>
        <w:rPr>
          <w:rFonts w:ascii="Arial" w:hAnsi="Arial" w:cs="Arial"/>
          <w:b/>
          <w:bCs/>
          <w:sz w:val="24"/>
          <w:szCs w:val="24"/>
        </w:rPr>
      </w:pPr>
      <w:r>
        <w:rPr>
          <w:rFonts w:ascii="Arial" w:hAnsi="Arial" w:cs="Arial"/>
          <w:b/>
          <w:bCs/>
          <w:sz w:val="24"/>
          <w:szCs w:val="24"/>
        </w:rPr>
        <w:br w:type="page"/>
      </w:r>
    </w:p>
    <w:p w14:paraId="5A2B4588" w14:textId="77777777" w:rsidR="008668F6" w:rsidRPr="008668F6" w:rsidRDefault="008668F6" w:rsidP="008668F6">
      <w:pPr>
        <w:rPr>
          <w:rFonts w:ascii="Arial" w:hAnsi="Arial" w:cs="Arial"/>
          <w:b/>
          <w:bCs/>
          <w:sz w:val="24"/>
          <w:szCs w:val="24"/>
        </w:rPr>
      </w:pPr>
      <w:r w:rsidRPr="008668F6">
        <w:rPr>
          <w:rFonts w:ascii="Arial" w:hAnsi="Arial" w:cs="Arial"/>
          <w:b/>
          <w:bCs/>
          <w:sz w:val="24"/>
          <w:szCs w:val="24"/>
        </w:rPr>
        <w:t xml:space="preserve">Statutory Duties </w:t>
      </w:r>
      <w:r w:rsidR="00EF3D97">
        <w:rPr>
          <w:rFonts w:ascii="Arial" w:hAnsi="Arial" w:cs="Arial"/>
          <w:b/>
          <w:bCs/>
          <w:sz w:val="24"/>
          <w:szCs w:val="24"/>
        </w:rPr>
        <w:t>of the Partnership</w:t>
      </w:r>
    </w:p>
    <w:p w14:paraId="49175FE0" w14:textId="77777777" w:rsidR="008668F6" w:rsidRDefault="008668F6" w:rsidP="008668F6">
      <w:pPr>
        <w:rPr>
          <w:rFonts w:ascii="Arial" w:hAnsi="Arial" w:cs="Arial"/>
          <w:sz w:val="24"/>
          <w:szCs w:val="24"/>
        </w:rPr>
      </w:pPr>
    </w:p>
    <w:p w14:paraId="20C5FCAD" w14:textId="77777777" w:rsidR="008668F6" w:rsidRPr="008668F6" w:rsidRDefault="008668F6" w:rsidP="008668F6">
      <w:pPr>
        <w:rPr>
          <w:rFonts w:ascii="Arial" w:hAnsi="Arial" w:cs="Arial"/>
          <w:sz w:val="24"/>
          <w:szCs w:val="24"/>
        </w:rPr>
      </w:pPr>
      <w:r w:rsidRPr="008668F6">
        <w:rPr>
          <w:rFonts w:ascii="Arial" w:hAnsi="Arial" w:cs="Arial"/>
          <w:sz w:val="24"/>
          <w:szCs w:val="24"/>
        </w:rPr>
        <w:t xml:space="preserve">Our Community Safety statutory duties are to: </w:t>
      </w:r>
    </w:p>
    <w:p w14:paraId="667B4CB1" w14:textId="77777777" w:rsidR="008668F6" w:rsidRPr="008668F6" w:rsidRDefault="008668F6" w:rsidP="008668F6">
      <w:pPr>
        <w:widowControl/>
        <w:numPr>
          <w:ilvl w:val="0"/>
          <w:numId w:val="5"/>
        </w:numPr>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To formulate and implement:</w:t>
      </w:r>
    </w:p>
    <w:p w14:paraId="233A05F5" w14:textId="0BD9A2CC" w:rsidR="008668F6" w:rsidRPr="008668F6" w:rsidRDefault="008668F6" w:rsidP="008668F6">
      <w:pPr>
        <w:widowControl/>
        <w:numPr>
          <w:ilvl w:val="1"/>
          <w:numId w:val="5"/>
        </w:numPr>
        <w:ind w:left="1134" w:firstLine="0"/>
        <w:contextualSpacing/>
        <w:rPr>
          <w:rFonts w:ascii="Arial" w:hAnsi="Arial" w:cs="Arial"/>
          <w:sz w:val="24"/>
          <w:szCs w:val="24"/>
        </w:rPr>
      </w:pPr>
      <w:r w:rsidRPr="008668F6">
        <w:rPr>
          <w:rFonts w:ascii="Arial" w:eastAsiaTheme="minorEastAsia" w:hAnsi="Arial" w:cs="Arial"/>
          <w:color w:val="000000" w:themeColor="text1"/>
          <w:kern w:val="24"/>
          <w:sz w:val="24"/>
          <w:szCs w:val="24"/>
        </w:rPr>
        <w:t xml:space="preserve">a strategy for the reduction of crime and disorder in the area (including anti-social and other behaviour adversely affecting the local </w:t>
      </w:r>
      <w:r w:rsidR="00824C00">
        <w:rPr>
          <w:rFonts w:ascii="Arial" w:eastAsiaTheme="minorEastAsia" w:hAnsi="Arial" w:cs="Arial"/>
          <w:color w:val="000000" w:themeColor="text1"/>
          <w:kern w:val="24"/>
          <w:sz w:val="24"/>
          <w:szCs w:val="24"/>
        </w:rPr>
        <w:tab/>
      </w:r>
      <w:r w:rsidRPr="008668F6">
        <w:rPr>
          <w:rFonts w:ascii="Arial" w:eastAsiaTheme="minorEastAsia" w:hAnsi="Arial" w:cs="Arial"/>
          <w:color w:val="000000" w:themeColor="text1"/>
          <w:kern w:val="24"/>
          <w:sz w:val="24"/>
          <w:szCs w:val="24"/>
        </w:rPr>
        <w:t>environment)</w:t>
      </w:r>
    </w:p>
    <w:p w14:paraId="040351D0" w14:textId="77777777" w:rsidR="008668F6" w:rsidRPr="008668F6" w:rsidRDefault="008668F6" w:rsidP="008668F6">
      <w:pPr>
        <w:widowControl/>
        <w:numPr>
          <w:ilvl w:val="1"/>
          <w:numId w:val="5"/>
        </w:numPr>
        <w:ind w:left="1134" w:firstLine="0"/>
        <w:contextualSpacing/>
        <w:rPr>
          <w:rFonts w:ascii="Arial" w:hAnsi="Arial" w:cs="Arial"/>
          <w:sz w:val="24"/>
          <w:szCs w:val="24"/>
        </w:rPr>
      </w:pPr>
      <w:r w:rsidRPr="008668F6">
        <w:rPr>
          <w:rFonts w:ascii="Arial" w:eastAsiaTheme="minorEastAsia" w:hAnsi="Arial" w:cs="Arial"/>
          <w:color w:val="000000" w:themeColor="text1"/>
          <w:kern w:val="24"/>
          <w:sz w:val="24"/>
          <w:szCs w:val="24"/>
        </w:rPr>
        <w:t>a strategy for combatting the misuse of drugs, alcohol and other substances in the area</w:t>
      </w:r>
    </w:p>
    <w:p w14:paraId="0E6648D2" w14:textId="77777777" w:rsidR="008668F6" w:rsidRPr="008668F6" w:rsidRDefault="008668F6" w:rsidP="008668F6">
      <w:pPr>
        <w:widowControl/>
        <w:numPr>
          <w:ilvl w:val="1"/>
          <w:numId w:val="5"/>
        </w:numPr>
        <w:ind w:left="1134" w:firstLine="0"/>
        <w:contextualSpacing/>
        <w:rPr>
          <w:rFonts w:ascii="Arial" w:hAnsi="Arial" w:cs="Arial"/>
          <w:sz w:val="24"/>
          <w:szCs w:val="24"/>
        </w:rPr>
      </w:pPr>
      <w:r w:rsidRPr="008668F6">
        <w:rPr>
          <w:rFonts w:ascii="Arial" w:eastAsiaTheme="minorEastAsia" w:hAnsi="Arial" w:cs="Arial"/>
          <w:color w:val="000000" w:themeColor="text1"/>
          <w:kern w:val="24"/>
          <w:sz w:val="24"/>
          <w:szCs w:val="24"/>
        </w:rPr>
        <w:t>a strategy for the reduction of re-offending in the area</w:t>
      </w:r>
    </w:p>
    <w:p w14:paraId="050452DF" w14:textId="77777777" w:rsidR="008668F6" w:rsidRPr="008668F6" w:rsidRDefault="008668F6" w:rsidP="008668F6">
      <w:pPr>
        <w:widowControl/>
        <w:numPr>
          <w:ilvl w:val="0"/>
          <w:numId w:val="5"/>
        </w:numPr>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To have regard to the police and crime objectives set out in the Police and Crime Plan</w:t>
      </w:r>
    </w:p>
    <w:p w14:paraId="11EBD96E" w14:textId="77777777" w:rsidR="008668F6" w:rsidRPr="008668F6" w:rsidRDefault="008668F6" w:rsidP="008668F6">
      <w:pPr>
        <w:widowControl/>
        <w:numPr>
          <w:ilvl w:val="0"/>
          <w:numId w:val="5"/>
        </w:numPr>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To undertake Domestic Homicide Reviews</w:t>
      </w:r>
    </w:p>
    <w:p w14:paraId="20010F14" w14:textId="77777777" w:rsidR="008668F6" w:rsidRPr="008668F6" w:rsidRDefault="008668F6" w:rsidP="008668F6">
      <w:pPr>
        <w:ind w:left="567"/>
        <w:rPr>
          <w:rFonts w:ascii="Arial" w:hAnsi="Arial" w:cs="Arial"/>
          <w:sz w:val="24"/>
          <w:szCs w:val="24"/>
        </w:rPr>
      </w:pPr>
    </w:p>
    <w:p w14:paraId="63AC3BFE" w14:textId="77777777" w:rsidR="008668F6" w:rsidRPr="008668F6" w:rsidRDefault="008668F6" w:rsidP="008668F6">
      <w:pPr>
        <w:contextualSpacing/>
        <w:rPr>
          <w:rFonts w:ascii="Arial" w:eastAsiaTheme="minorEastAsia" w:hAnsi="Arial" w:cs="Arial"/>
          <w:color w:val="000000" w:themeColor="text1"/>
          <w:kern w:val="24"/>
          <w:sz w:val="24"/>
          <w:szCs w:val="24"/>
        </w:rPr>
      </w:pPr>
      <w:r w:rsidRPr="008668F6">
        <w:rPr>
          <w:rFonts w:ascii="Arial" w:eastAsiaTheme="minorEastAsia" w:hAnsi="Arial" w:cs="Arial"/>
          <w:color w:val="000000" w:themeColor="text1"/>
          <w:kern w:val="24"/>
          <w:sz w:val="24"/>
          <w:szCs w:val="24"/>
        </w:rPr>
        <w:t xml:space="preserve">The statutory duties of the Children’s Partnership are to: </w:t>
      </w:r>
    </w:p>
    <w:p w14:paraId="61867549" w14:textId="77777777" w:rsidR="008668F6" w:rsidRPr="008668F6" w:rsidRDefault="008668F6" w:rsidP="00EF3D97">
      <w:pPr>
        <w:widowControl/>
        <w:numPr>
          <w:ilvl w:val="0"/>
          <w:numId w:val="6"/>
        </w:numPr>
        <w:spacing w:line="216" w:lineRule="auto"/>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 xml:space="preserve">Publish arrangements for agencies to work together to explain how they are safeguarding and promoting the welfare of children </w:t>
      </w:r>
    </w:p>
    <w:p w14:paraId="7E4E4E94" w14:textId="77777777" w:rsidR="008668F6" w:rsidRPr="008668F6" w:rsidRDefault="008668F6" w:rsidP="008668F6">
      <w:pPr>
        <w:widowControl/>
        <w:numPr>
          <w:ilvl w:val="0"/>
          <w:numId w:val="6"/>
        </w:numPr>
        <w:spacing w:line="216" w:lineRule="auto"/>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Set out arrangements for scrutiny by an independent person</w:t>
      </w:r>
    </w:p>
    <w:p w14:paraId="1D297489" w14:textId="77777777" w:rsidR="008668F6" w:rsidRPr="008668F6" w:rsidRDefault="008668F6" w:rsidP="008668F6">
      <w:pPr>
        <w:widowControl/>
        <w:numPr>
          <w:ilvl w:val="0"/>
          <w:numId w:val="6"/>
        </w:numPr>
        <w:spacing w:line="216" w:lineRule="auto"/>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 xml:space="preserve">Publish an annual report </w:t>
      </w:r>
    </w:p>
    <w:p w14:paraId="5A686D7B" w14:textId="77777777" w:rsidR="008668F6" w:rsidRPr="008668F6" w:rsidRDefault="008668F6" w:rsidP="008668F6">
      <w:pPr>
        <w:widowControl/>
        <w:numPr>
          <w:ilvl w:val="0"/>
          <w:numId w:val="6"/>
        </w:numPr>
        <w:spacing w:line="216" w:lineRule="auto"/>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Conduct Local Child Safeguarding Practice Reviews</w:t>
      </w:r>
    </w:p>
    <w:p w14:paraId="733CECFC" w14:textId="77777777" w:rsidR="008668F6" w:rsidRPr="008668F6" w:rsidRDefault="008668F6" w:rsidP="008668F6">
      <w:pPr>
        <w:contextualSpacing/>
        <w:rPr>
          <w:rFonts w:ascii="Arial" w:eastAsiaTheme="minorEastAsia" w:hAnsi="Arial" w:cs="Arial"/>
          <w:color w:val="000000" w:themeColor="text1"/>
          <w:kern w:val="24"/>
          <w:sz w:val="24"/>
          <w:szCs w:val="24"/>
        </w:rPr>
      </w:pPr>
    </w:p>
    <w:p w14:paraId="035C6F92" w14:textId="77777777" w:rsidR="008668F6" w:rsidRPr="008668F6" w:rsidRDefault="008668F6" w:rsidP="008668F6">
      <w:pPr>
        <w:contextualSpacing/>
        <w:rPr>
          <w:rFonts w:ascii="Arial" w:eastAsiaTheme="minorEastAsia" w:hAnsi="Arial" w:cs="Arial"/>
          <w:color w:val="000000" w:themeColor="text1"/>
          <w:kern w:val="24"/>
          <w:sz w:val="24"/>
          <w:szCs w:val="24"/>
        </w:rPr>
      </w:pPr>
      <w:r w:rsidRPr="008668F6">
        <w:rPr>
          <w:rFonts w:ascii="Arial" w:eastAsiaTheme="minorEastAsia" w:hAnsi="Arial" w:cs="Arial"/>
          <w:color w:val="000000" w:themeColor="text1"/>
          <w:kern w:val="24"/>
          <w:sz w:val="24"/>
          <w:szCs w:val="24"/>
        </w:rPr>
        <w:t xml:space="preserve">Our Safeguarding Adult Board statutory duties are to: </w:t>
      </w:r>
    </w:p>
    <w:p w14:paraId="0C30D66F" w14:textId="77777777" w:rsidR="008668F6" w:rsidRPr="008668F6" w:rsidRDefault="008668F6" w:rsidP="008668F6">
      <w:pPr>
        <w:widowControl/>
        <w:numPr>
          <w:ilvl w:val="0"/>
          <w:numId w:val="7"/>
        </w:numPr>
        <w:spacing w:line="216" w:lineRule="auto"/>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Publish a strategic plan each financial year</w:t>
      </w:r>
    </w:p>
    <w:p w14:paraId="489F221C" w14:textId="77777777" w:rsidR="008668F6" w:rsidRPr="008668F6" w:rsidRDefault="008668F6" w:rsidP="008668F6">
      <w:pPr>
        <w:widowControl/>
        <w:numPr>
          <w:ilvl w:val="0"/>
          <w:numId w:val="7"/>
        </w:numPr>
        <w:spacing w:line="216" w:lineRule="auto"/>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Publish an annual report</w:t>
      </w:r>
    </w:p>
    <w:p w14:paraId="1BEC7872" w14:textId="77777777" w:rsidR="008668F6" w:rsidRPr="008668F6" w:rsidRDefault="008668F6" w:rsidP="008668F6">
      <w:pPr>
        <w:widowControl/>
        <w:numPr>
          <w:ilvl w:val="0"/>
          <w:numId w:val="7"/>
        </w:numPr>
        <w:spacing w:line="216" w:lineRule="auto"/>
        <w:ind w:left="1134" w:hanging="425"/>
        <w:contextualSpacing/>
        <w:rPr>
          <w:rFonts w:ascii="Arial" w:hAnsi="Arial" w:cs="Arial"/>
          <w:sz w:val="24"/>
          <w:szCs w:val="24"/>
        </w:rPr>
      </w:pPr>
      <w:r w:rsidRPr="008668F6">
        <w:rPr>
          <w:rFonts w:ascii="Arial" w:eastAsiaTheme="minorEastAsia" w:hAnsi="Arial" w:cs="Arial"/>
          <w:color w:val="000000" w:themeColor="text1"/>
          <w:kern w:val="24"/>
          <w:sz w:val="24"/>
          <w:szCs w:val="24"/>
        </w:rPr>
        <w:t>Conduct Safeguarding Adult Reviews</w:t>
      </w:r>
    </w:p>
    <w:p w14:paraId="59D572F2" w14:textId="77777777" w:rsidR="008668F6" w:rsidRPr="008668F6" w:rsidRDefault="008668F6" w:rsidP="008668F6">
      <w:pPr>
        <w:contextualSpacing/>
        <w:rPr>
          <w:rFonts w:ascii="Arial" w:eastAsiaTheme="minorEastAsia" w:hAnsi="Arial" w:cs="Arial"/>
          <w:color w:val="000000" w:themeColor="text1"/>
          <w:kern w:val="24"/>
          <w:sz w:val="24"/>
          <w:szCs w:val="24"/>
        </w:rPr>
      </w:pPr>
    </w:p>
    <w:p w14:paraId="6CA79D54" w14:textId="77777777" w:rsidR="008668F6" w:rsidRPr="008668F6" w:rsidRDefault="008668F6" w:rsidP="008668F6">
      <w:pPr>
        <w:contextualSpacing/>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Shropshire Council</w:t>
      </w:r>
      <w:r w:rsidRPr="008668F6">
        <w:rPr>
          <w:rFonts w:ascii="Arial" w:eastAsiaTheme="minorEastAsia" w:hAnsi="Arial" w:cs="Arial"/>
          <w:color w:val="000000" w:themeColor="text1"/>
          <w:kern w:val="24"/>
          <w:sz w:val="24"/>
          <w:szCs w:val="24"/>
        </w:rPr>
        <w:t xml:space="preserve"> has two further related statutory duties which are to: </w:t>
      </w:r>
    </w:p>
    <w:p w14:paraId="754BA389" w14:textId="77777777" w:rsidR="008668F6" w:rsidRPr="008668F6" w:rsidRDefault="008668F6" w:rsidP="008668F6">
      <w:pPr>
        <w:pStyle w:val="ListParagraph"/>
        <w:widowControl/>
        <w:numPr>
          <w:ilvl w:val="0"/>
          <w:numId w:val="8"/>
        </w:numPr>
        <w:ind w:left="1134" w:hanging="425"/>
        <w:contextualSpacing/>
        <w:rPr>
          <w:rFonts w:ascii="Arial" w:eastAsiaTheme="minorEastAsia" w:hAnsi="Arial" w:cs="Arial"/>
          <w:color w:val="000000" w:themeColor="text1"/>
          <w:kern w:val="24"/>
          <w:sz w:val="24"/>
          <w:szCs w:val="24"/>
        </w:rPr>
      </w:pPr>
      <w:r w:rsidRPr="008668F6">
        <w:rPr>
          <w:rFonts w:ascii="Arial" w:eastAsiaTheme="minorEastAsia" w:hAnsi="Arial" w:cs="Arial"/>
          <w:color w:val="000000" w:themeColor="text1"/>
          <w:kern w:val="24"/>
          <w:sz w:val="24"/>
          <w:szCs w:val="24"/>
        </w:rPr>
        <w:t>To agree risk and co-ordinate Prevent activity</w:t>
      </w:r>
    </w:p>
    <w:p w14:paraId="71CDC111" w14:textId="77777777" w:rsidR="008668F6" w:rsidRPr="00EF3D97" w:rsidRDefault="008668F6" w:rsidP="00EF3D97">
      <w:pPr>
        <w:pStyle w:val="ListParagraph"/>
        <w:widowControl/>
        <w:numPr>
          <w:ilvl w:val="0"/>
          <w:numId w:val="8"/>
        </w:numPr>
        <w:ind w:left="1134" w:hanging="425"/>
        <w:contextualSpacing/>
        <w:rPr>
          <w:rFonts w:ascii="Arial" w:eastAsiaTheme="minorEastAsia" w:hAnsi="Arial" w:cs="Arial"/>
          <w:color w:val="000000" w:themeColor="text1"/>
          <w:kern w:val="24"/>
          <w:sz w:val="24"/>
          <w:szCs w:val="24"/>
        </w:rPr>
      </w:pPr>
      <w:r w:rsidRPr="008668F6">
        <w:rPr>
          <w:rFonts w:ascii="Arial" w:eastAsiaTheme="minorEastAsia" w:hAnsi="Arial" w:cs="Arial"/>
          <w:color w:val="000000" w:themeColor="text1"/>
          <w:kern w:val="24"/>
          <w:sz w:val="24"/>
          <w:szCs w:val="24"/>
        </w:rPr>
        <w:t>Establish a Safeguarding Adults Board</w:t>
      </w:r>
      <w:bookmarkStart w:id="4" w:name="_bookmark3"/>
      <w:bookmarkStart w:id="5" w:name="_bookmark4"/>
      <w:bookmarkEnd w:id="4"/>
      <w:bookmarkEnd w:id="5"/>
    </w:p>
    <w:p w14:paraId="7D74A494" w14:textId="77777777" w:rsidR="00147436" w:rsidRDefault="00147436" w:rsidP="008668F6">
      <w:pPr>
        <w:pStyle w:val="Heading1"/>
        <w:ind w:left="0"/>
        <w:rPr>
          <w:rFonts w:cs="Arial"/>
        </w:rPr>
      </w:pPr>
    </w:p>
    <w:p w14:paraId="7EDAC842" w14:textId="77777777" w:rsidR="002858C4" w:rsidRDefault="002858C4">
      <w:pPr>
        <w:rPr>
          <w:rFonts w:ascii="Arial" w:eastAsia="Arial" w:hAnsi="Arial" w:cs="Arial"/>
          <w:b/>
          <w:bCs/>
          <w:sz w:val="24"/>
          <w:szCs w:val="24"/>
        </w:rPr>
      </w:pPr>
      <w:r>
        <w:rPr>
          <w:rFonts w:cs="Arial"/>
        </w:rPr>
        <w:br w:type="page"/>
      </w:r>
    </w:p>
    <w:p w14:paraId="2A418DFB" w14:textId="77777777" w:rsidR="00282118" w:rsidRDefault="00DA54FE" w:rsidP="008668F6">
      <w:pPr>
        <w:pStyle w:val="Heading1"/>
        <w:ind w:left="0"/>
        <w:rPr>
          <w:rFonts w:cs="Arial"/>
          <w:b w:val="0"/>
          <w:bCs w:val="0"/>
        </w:rPr>
      </w:pPr>
      <w:r>
        <w:rPr>
          <w:rFonts w:cs="Arial"/>
        </w:rPr>
        <w:t>Our</w:t>
      </w:r>
      <w:r>
        <w:rPr>
          <w:rFonts w:cs="Arial"/>
          <w:spacing w:val="-2"/>
        </w:rPr>
        <w:t xml:space="preserve"> </w:t>
      </w:r>
      <w:r>
        <w:rPr>
          <w:rFonts w:cs="Arial"/>
        </w:rPr>
        <w:t>“Busin</w:t>
      </w:r>
      <w:r>
        <w:rPr>
          <w:rFonts w:cs="Arial"/>
          <w:spacing w:val="1"/>
        </w:rPr>
        <w:t>e</w:t>
      </w:r>
      <w:r>
        <w:rPr>
          <w:spacing w:val="-4"/>
        </w:rPr>
        <w:t>s</w:t>
      </w:r>
      <w:r>
        <w:t>s</w:t>
      </w:r>
      <w:r>
        <w:rPr>
          <w:spacing w:val="-2"/>
        </w:rPr>
        <w:t xml:space="preserve"> </w:t>
      </w:r>
      <w:r>
        <w:t>as</w:t>
      </w:r>
      <w:r>
        <w:rPr>
          <w:spacing w:val="-1"/>
        </w:rPr>
        <w:t xml:space="preserve"> </w:t>
      </w:r>
      <w:r>
        <w:t>U</w:t>
      </w:r>
      <w:r>
        <w:rPr>
          <w:spacing w:val="-4"/>
        </w:rPr>
        <w:t>s</w:t>
      </w:r>
      <w:r>
        <w:t>ual</w:t>
      </w:r>
      <w:r>
        <w:rPr>
          <w:spacing w:val="5"/>
        </w:rPr>
        <w:t xml:space="preserve"> </w:t>
      </w:r>
      <w:r>
        <w:rPr>
          <w:spacing w:val="-15"/>
        </w:rPr>
        <w:t>A</w:t>
      </w:r>
      <w:r>
        <w:t>c</w:t>
      </w:r>
      <w:r>
        <w:rPr>
          <w:spacing w:val="1"/>
        </w:rPr>
        <w:t>t</w:t>
      </w:r>
      <w:r>
        <w:rPr>
          <w:spacing w:val="2"/>
        </w:rPr>
        <w:t>i</w:t>
      </w:r>
      <w:r>
        <w:rPr>
          <w:spacing w:val="-7"/>
        </w:rPr>
        <w:t>v</w:t>
      </w:r>
      <w:r>
        <w:t>i</w:t>
      </w:r>
      <w:r>
        <w:rPr>
          <w:spacing w:val="8"/>
        </w:rPr>
        <w:t>t</w:t>
      </w:r>
      <w:r>
        <w:rPr>
          <w:spacing w:val="-9"/>
        </w:rPr>
        <w:t>y</w:t>
      </w:r>
      <w:r>
        <w:rPr>
          <w:rFonts w:cs="Arial"/>
        </w:rPr>
        <w:t>”</w:t>
      </w:r>
    </w:p>
    <w:p w14:paraId="2FF08F5B" w14:textId="77777777" w:rsidR="00282118" w:rsidRDefault="00282118">
      <w:pPr>
        <w:spacing w:before="7" w:line="100" w:lineRule="exact"/>
        <w:rPr>
          <w:sz w:val="10"/>
          <w:szCs w:val="10"/>
        </w:rPr>
      </w:pPr>
    </w:p>
    <w:p w14:paraId="3AB8603D" w14:textId="77777777" w:rsidR="00282118" w:rsidRDefault="00282118">
      <w:pPr>
        <w:spacing w:line="200" w:lineRule="exact"/>
        <w:rPr>
          <w:sz w:val="20"/>
          <w:szCs w:val="20"/>
        </w:rPr>
      </w:pPr>
    </w:p>
    <w:p w14:paraId="4E50D741" w14:textId="6DF33D91" w:rsidR="00282118" w:rsidRPr="008668F6" w:rsidRDefault="00DA54FE" w:rsidP="008668F6">
      <w:pPr>
        <w:pStyle w:val="BodyText"/>
        <w:ind w:left="0" w:right="757"/>
        <w:jc w:val="both"/>
        <w:rPr>
          <w:spacing w:val="-12"/>
        </w:rPr>
      </w:pPr>
      <w:r>
        <w:rPr>
          <w:spacing w:val="2"/>
        </w:rPr>
        <w:t>T</w:t>
      </w:r>
      <w:r>
        <w:rPr>
          <w:spacing w:val="-2"/>
        </w:rPr>
        <w:t>h</w:t>
      </w:r>
      <w:r>
        <w:t>e</w:t>
      </w:r>
      <w:r>
        <w:rPr>
          <w:spacing w:val="-12"/>
        </w:rPr>
        <w:t xml:space="preserve"> </w:t>
      </w:r>
      <w:r>
        <w:rPr>
          <w:spacing w:val="2"/>
        </w:rPr>
        <w:t>f</w:t>
      </w:r>
      <w:r>
        <w:t>o</w:t>
      </w:r>
      <w:r>
        <w:rPr>
          <w:spacing w:val="-1"/>
        </w:rPr>
        <w:t>ll</w:t>
      </w:r>
      <w:r>
        <w:t>o</w:t>
      </w:r>
      <w:r>
        <w:rPr>
          <w:spacing w:val="-6"/>
        </w:rPr>
        <w:t>w</w:t>
      </w:r>
      <w:r>
        <w:t>ing</w:t>
      </w:r>
      <w:r>
        <w:rPr>
          <w:spacing w:val="-9"/>
        </w:rPr>
        <w:t xml:space="preserve"> </w:t>
      </w:r>
      <w:r>
        <w:t>areas</w:t>
      </w:r>
      <w:r>
        <w:rPr>
          <w:spacing w:val="-9"/>
        </w:rPr>
        <w:t xml:space="preserve"> </w:t>
      </w:r>
      <w:r>
        <w:t>a</w:t>
      </w:r>
      <w:r>
        <w:rPr>
          <w:spacing w:val="-6"/>
        </w:rPr>
        <w:t>r</w:t>
      </w:r>
      <w:r>
        <w:t>e</w:t>
      </w:r>
      <w:r>
        <w:rPr>
          <w:spacing w:val="-8"/>
        </w:rPr>
        <w:t xml:space="preserve"> </w:t>
      </w:r>
      <w:r>
        <w:t>i</w:t>
      </w:r>
      <w:r>
        <w:rPr>
          <w:spacing w:val="1"/>
        </w:rPr>
        <w:t>d</w:t>
      </w:r>
      <w:r>
        <w:rPr>
          <w:spacing w:val="-4"/>
        </w:rPr>
        <w:t>e</w:t>
      </w:r>
      <w:r>
        <w:t>nt</w:t>
      </w:r>
      <w:r>
        <w:rPr>
          <w:spacing w:val="-6"/>
        </w:rPr>
        <w:t>i</w:t>
      </w:r>
      <w:r>
        <w:rPr>
          <w:spacing w:val="5"/>
        </w:rPr>
        <w:t>f</w:t>
      </w:r>
      <w:r>
        <w:t>i</w:t>
      </w:r>
      <w:r>
        <w:rPr>
          <w:spacing w:val="-2"/>
        </w:rPr>
        <w:t>e</w:t>
      </w:r>
      <w:r>
        <w:t>d</w:t>
      </w:r>
      <w:r>
        <w:rPr>
          <w:spacing w:val="-9"/>
        </w:rPr>
        <w:t xml:space="preserve"> </w:t>
      </w:r>
      <w:r>
        <w:t>as</w:t>
      </w:r>
      <w:r>
        <w:rPr>
          <w:spacing w:val="-10"/>
        </w:rPr>
        <w:t xml:space="preserve"> </w:t>
      </w:r>
      <w:r w:rsidR="008668F6">
        <w:rPr>
          <w:spacing w:val="-10"/>
        </w:rPr>
        <w:t>“</w:t>
      </w:r>
      <w:r>
        <w:rPr>
          <w:spacing w:val="-2"/>
        </w:rPr>
        <w:t>b</w:t>
      </w:r>
      <w:r>
        <w:t>usine</w:t>
      </w:r>
      <w:r>
        <w:rPr>
          <w:spacing w:val="-5"/>
        </w:rPr>
        <w:t>s</w:t>
      </w:r>
      <w:r>
        <w:t>s</w:t>
      </w:r>
      <w:r>
        <w:rPr>
          <w:spacing w:val="-8"/>
        </w:rPr>
        <w:t xml:space="preserve"> </w:t>
      </w:r>
      <w:r>
        <w:rPr>
          <w:spacing w:val="1"/>
        </w:rPr>
        <w:t>a</w:t>
      </w:r>
      <w:r>
        <w:t>s</w:t>
      </w:r>
      <w:r>
        <w:rPr>
          <w:spacing w:val="-7"/>
        </w:rPr>
        <w:t xml:space="preserve"> </w:t>
      </w:r>
      <w:r>
        <w:t>u</w:t>
      </w:r>
      <w:r>
        <w:rPr>
          <w:spacing w:val="-5"/>
        </w:rPr>
        <w:t>s</w:t>
      </w:r>
      <w:r>
        <w:t>ual</w:t>
      </w:r>
      <w:r>
        <w:rPr>
          <w:spacing w:val="-11"/>
        </w:rPr>
        <w:t xml:space="preserve"> </w:t>
      </w:r>
      <w:r>
        <w:rPr>
          <w:spacing w:val="1"/>
        </w:rPr>
        <w:t>a</w:t>
      </w:r>
      <w:r>
        <w:rPr>
          <w:spacing w:val="-3"/>
        </w:rPr>
        <w:t>c</w:t>
      </w:r>
      <w:r>
        <w:t>t</w:t>
      </w:r>
      <w:r>
        <w:rPr>
          <w:spacing w:val="-1"/>
        </w:rPr>
        <w:t>i</w:t>
      </w:r>
      <w:r>
        <w:rPr>
          <w:spacing w:val="-5"/>
        </w:rPr>
        <w:t>v</w:t>
      </w:r>
      <w:r>
        <w:t>ities</w:t>
      </w:r>
      <w:r w:rsidR="008668F6">
        <w:t>”</w:t>
      </w:r>
      <w:r>
        <w:rPr>
          <w:spacing w:val="-9"/>
        </w:rPr>
        <w:t xml:space="preserve"> </w:t>
      </w:r>
      <w:r>
        <w:rPr>
          <w:spacing w:val="2"/>
        </w:rPr>
        <w:t>f</w:t>
      </w:r>
      <w:r>
        <w:t>or</w:t>
      </w:r>
      <w:r>
        <w:rPr>
          <w:spacing w:val="-14"/>
        </w:rPr>
        <w:t xml:space="preserve"> </w:t>
      </w:r>
      <w:r>
        <w:t>t</w:t>
      </w:r>
      <w:r>
        <w:rPr>
          <w:spacing w:val="1"/>
        </w:rPr>
        <w:t>h</w:t>
      </w:r>
      <w:r>
        <w:t>e</w:t>
      </w:r>
      <w:r>
        <w:rPr>
          <w:spacing w:val="-4"/>
        </w:rPr>
        <w:t xml:space="preserve"> </w:t>
      </w:r>
      <w:r w:rsidR="008668F6">
        <w:t xml:space="preserve">Partnership and there are three “system” groups </w:t>
      </w:r>
      <w:r w:rsidR="00EF3D97">
        <w:t xml:space="preserve">(see appendix 1.) </w:t>
      </w:r>
      <w:r w:rsidR="008668F6">
        <w:t xml:space="preserve">set up to </w:t>
      </w:r>
      <w:r w:rsidR="008668F6">
        <w:rPr>
          <w:spacing w:val="-1"/>
        </w:rPr>
        <w:t>oversee the work</w:t>
      </w:r>
      <w:r>
        <w:t>:</w:t>
      </w:r>
    </w:p>
    <w:p w14:paraId="0E5EC351" w14:textId="77777777" w:rsidR="00282118" w:rsidRDefault="00282118">
      <w:pPr>
        <w:spacing w:before="4" w:line="190" w:lineRule="exact"/>
        <w:rPr>
          <w:sz w:val="19"/>
          <w:szCs w:val="19"/>
        </w:rPr>
      </w:pPr>
    </w:p>
    <w:p w14:paraId="6477A0B6" w14:textId="77777777" w:rsidR="00282118" w:rsidRDefault="00147436" w:rsidP="00EF3D97">
      <w:pPr>
        <w:pStyle w:val="BodyText"/>
        <w:numPr>
          <w:ilvl w:val="1"/>
          <w:numId w:val="2"/>
        </w:numPr>
        <w:tabs>
          <w:tab w:val="left" w:pos="1641"/>
        </w:tabs>
        <w:ind w:left="1641"/>
      </w:pPr>
      <w:r>
        <w:t>A</w:t>
      </w:r>
      <w:r w:rsidR="00DA54FE">
        <w:t>ssura</w:t>
      </w:r>
      <w:r w:rsidR="00DA54FE">
        <w:rPr>
          <w:spacing w:val="2"/>
        </w:rPr>
        <w:t>n</w:t>
      </w:r>
      <w:r w:rsidR="00DA54FE">
        <w:rPr>
          <w:spacing w:val="-5"/>
        </w:rPr>
        <w:t>c</w:t>
      </w:r>
      <w:r w:rsidR="00DA54FE">
        <w:t>e</w:t>
      </w:r>
      <w:r w:rsidR="00DA54FE">
        <w:rPr>
          <w:spacing w:val="-3"/>
        </w:rPr>
        <w:t xml:space="preserve"> </w:t>
      </w:r>
      <w:r w:rsidR="00DA54FE">
        <w:t>a</w:t>
      </w:r>
      <w:r w:rsidR="00DA54FE">
        <w:rPr>
          <w:spacing w:val="-2"/>
        </w:rPr>
        <w:t>n</w:t>
      </w:r>
      <w:r w:rsidR="00DA54FE">
        <w:t xml:space="preserve">d </w:t>
      </w:r>
      <w:r w:rsidR="00DA54FE">
        <w:rPr>
          <w:spacing w:val="-3"/>
        </w:rPr>
        <w:t>c</w:t>
      </w:r>
      <w:r w:rsidR="00DA54FE">
        <w:t>ha</w:t>
      </w:r>
      <w:r w:rsidR="00DA54FE">
        <w:rPr>
          <w:spacing w:val="-1"/>
        </w:rPr>
        <w:t>l</w:t>
      </w:r>
      <w:r w:rsidR="00DA54FE">
        <w:rPr>
          <w:spacing w:val="-3"/>
        </w:rPr>
        <w:t>l</w:t>
      </w:r>
      <w:r w:rsidR="00DA54FE">
        <w:t>e</w:t>
      </w:r>
      <w:r w:rsidR="00DA54FE">
        <w:rPr>
          <w:spacing w:val="-4"/>
        </w:rPr>
        <w:t>ng</w:t>
      </w:r>
      <w:r w:rsidR="00DA54FE">
        <w:t>e</w:t>
      </w:r>
      <w:r w:rsidR="00DA54FE">
        <w:rPr>
          <w:spacing w:val="-1"/>
        </w:rPr>
        <w:t xml:space="preserve"> </w:t>
      </w:r>
      <w:r w:rsidR="00DA54FE">
        <w:rPr>
          <w:spacing w:val="1"/>
        </w:rPr>
        <w:t>b</w:t>
      </w:r>
      <w:r w:rsidR="00DA54FE">
        <w:t>et</w:t>
      </w:r>
      <w:r w:rsidR="00DA54FE">
        <w:rPr>
          <w:spacing w:val="-3"/>
        </w:rPr>
        <w:t>w</w:t>
      </w:r>
      <w:r w:rsidR="00DA54FE">
        <w:t>een</w:t>
      </w:r>
      <w:r w:rsidR="00DA54FE">
        <w:rPr>
          <w:spacing w:val="-1"/>
        </w:rPr>
        <w:t xml:space="preserve"> </w:t>
      </w:r>
      <w:r w:rsidR="00DA54FE">
        <w:rPr>
          <w:spacing w:val="-2"/>
        </w:rPr>
        <w:t>P</w:t>
      </w:r>
      <w:r w:rsidR="00DA54FE">
        <w:t>artners</w:t>
      </w:r>
    </w:p>
    <w:p w14:paraId="5C5D5F5A" w14:textId="77777777" w:rsidR="00282118" w:rsidRDefault="00147436" w:rsidP="00EF3D97">
      <w:pPr>
        <w:pStyle w:val="BodyText"/>
        <w:numPr>
          <w:ilvl w:val="1"/>
          <w:numId w:val="2"/>
        </w:numPr>
        <w:tabs>
          <w:tab w:val="left" w:pos="1641"/>
        </w:tabs>
        <w:ind w:left="1641" w:right="801"/>
      </w:pPr>
      <w:r>
        <w:t>E</w:t>
      </w:r>
      <w:r w:rsidR="00DA54FE">
        <w:t>nsure</w:t>
      </w:r>
      <w:r w:rsidR="00DA54FE">
        <w:rPr>
          <w:spacing w:val="34"/>
        </w:rPr>
        <w:t xml:space="preserve"> </w:t>
      </w:r>
      <w:r w:rsidR="00DA54FE">
        <w:t>the</w:t>
      </w:r>
      <w:r w:rsidR="00DA54FE">
        <w:rPr>
          <w:spacing w:val="32"/>
        </w:rPr>
        <w:t xml:space="preserve"> </w:t>
      </w:r>
      <w:r w:rsidR="00DA54FE">
        <w:rPr>
          <w:spacing w:val="-2"/>
        </w:rPr>
        <w:t>e</w:t>
      </w:r>
      <w:r w:rsidR="00DA54FE">
        <w:t>ffecti</w:t>
      </w:r>
      <w:r w:rsidR="00DA54FE">
        <w:rPr>
          <w:spacing w:val="-5"/>
        </w:rPr>
        <w:t>v</w:t>
      </w:r>
      <w:r w:rsidR="00DA54FE">
        <w:t>e</w:t>
      </w:r>
      <w:r w:rsidR="00DA54FE">
        <w:rPr>
          <w:spacing w:val="42"/>
        </w:rPr>
        <w:t xml:space="preserve"> </w:t>
      </w:r>
      <w:r w:rsidR="00EF3D97">
        <w:t>u</w:t>
      </w:r>
      <w:r w:rsidR="00EF3D97">
        <w:rPr>
          <w:spacing w:val="-2"/>
        </w:rPr>
        <w:t>n</w:t>
      </w:r>
      <w:r w:rsidR="00EF3D97">
        <w:t>dertaking</w:t>
      </w:r>
      <w:r w:rsidR="00EF3D97">
        <w:rPr>
          <w:spacing w:val="36"/>
        </w:rPr>
        <w:t xml:space="preserve"> of</w:t>
      </w:r>
      <w:r w:rsidR="008668F6">
        <w:rPr>
          <w:spacing w:val="36"/>
        </w:rPr>
        <w:t xml:space="preserve"> </w:t>
      </w:r>
      <w:r w:rsidR="00DA54FE">
        <w:rPr>
          <w:spacing w:val="1"/>
        </w:rPr>
        <w:t>s</w:t>
      </w:r>
      <w:r w:rsidR="00DA54FE">
        <w:rPr>
          <w:spacing w:val="-4"/>
        </w:rPr>
        <w:t>a</w:t>
      </w:r>
      <w:r w:rsidR="00DA54FE">
        <w:rPr>
          <w:spacing w:val="2"/>
        </w:rPr>
        <w:t>f</w:t>
      </w:r>
      <w:r w:rsidR="00DA54FE">
        <w:t>e</w:t>
      </w:r>
      <w:r w:rsidR="00DA54FE">
        <w:rPr>
          <w:spacing w:val="-4"/>
        </w:rPr>
        <w:t>g</w:t>
      </w:r>
      <w:r w:rsidR="00DA54FE">
        <w:rPr>
          <w:spacing w:val="-2"/>
        </w:rPr>
        <w:t>u</w:t>
      </w:r>
      <w:r w:rsidR="00DA54FE">
        <w:t>arding</w:t>
      </w:r>
      <w:r w:rsidR="00DA54FE">
        <w:rPr>
          <w:spacing w:val="65"/>
        </w:rPr>
        <w:t xml:space="preserve"> </w:t>
      </w:r>
      <w:r w:rsidR="00DA54FE">
        <w:t>en</w:t>
      </w:r>
      <w:r w:rsidR="00DA54FE">
        <w:rPr>
          <w:spacing w:val="-4"/>
        </w:rPr>
        <w:t>q</w:t>
      </w:r>
      <w:r w:rsidR="00DA54FE">
        <w:t>u</w:t>
      </w:r>
      <w:r w:rsidR="00DA54FE">
        <w:rPr>
          <w:spacing w:val="-1"/>
        </w:rPr>
        <w:t>i</w:t>
      </w:r>
      <w:r w:rsidR="00DA54FE">
        <w:rPr>
          <w:spacing w:val="-4"/>
        </w:rPr>
        <w:t>r</w:t>
      </w:r>
      <w:r w:rsidR="00DA54FE">
        <w:t xml:space="preserve">es </w:t>
      </w:r>
      <w:r w:rsidR="008668F6">
        <w:t xml:space="preserve">and investigations for adults with care and support needs and children. </w:t>
      </w:r>
    </w:p>
    <w:p w14:paraId="051FD57E" w14:textId="77777777" w:rsidR="00147436" w:rsidRDefault="00A71ED6" w:rsidP="00EF3D97">
      <w:pPr>
        <w:pStyle w:val="BodyText"/>
        <w:numPr>
          <w:ilvl w:val="1"/>
          <w:numId w:val="2"/>
        </w:numPr>
        <w:tabs>
          <w:tab w:val="left" w:pos="1641"/>
        </w:tabs>
        <w:spacing w:before="4" w:line="276" w:lineRule="exact"/>
        <w:ind w:left="1641" w:right="1025"/>
      </w:pPr>
      <w:r>
        <w:t xml:space="preserve">Ensure the provision of a training programme that equips people with the knowledge and skills required to prevent and respond to harm as a result of abuse and crime. </w:t>
      </w:r>
      <w:r w:rsidR="00147436">
        <w:t xml:space="preserve"> </w:t>
      </w:r>
    </w:p>
    <w:p w14:paraId="314DF56D" w14:textId="77777777" w:rsidR="00282118" w:rsidRDefault="00147436" w:rsidP="00EF3D97">
      <w:pPr>
        <w:pStyle w:val="BodyText"/>
        <w:numPr>
          <w:ilvl w:val="1"/>
          <w:numId w:val="2"/>
        </w:numPr>
        <w:tabs>
          <w:tab w:val="left" w:pos="1641"/>
        </w:tabs>
        <w:spacing w:before="4" w:line="276" w:lineRule="exact"/>
        <w:ind w:left="1641" w:right="1025"/>
      </w:pPr>
      <w:r>
        <w:t>U</w:t>
      </w:r>
      <w:r w:rsidR="00DA54FE">
        <w:t>n</w:t>
      </w:r>
      <w:r w:rsidR="00DA54FE">
        <w:rPr>
          <w:spacing w:val="-2"/>
        </w:rPr>
        <w:t>d</w:t>
      </w:r>
      <w:r w:rsidR="00DA54FE">
        <w:t>er</w:t>
      </w:r>
      <w:r w:rsidR="00DA54FE">
        <w:rPr>
          <w:spacing w:val="-3"/>
        </w:rPr>
        <w:t>t</w:t>
      </w:r>
      <w:r w:rsidR="00DA54FE">
        <w:t>aking</w:t>
      </w:r>
      <w:r w:rsidR="00DA54FE">
        <w:rPr>
          <w:spacing w:val="-1"/>
        </w:rPr>
        <w:t xml:space="preserve"> </w:t>
      </w:r>
      <w:r w:rsidR="008668F6">
        <w:rPr>
          <w:spacing w:val="-3"/>
        </w:rPr>
        <w:t>statutory case</w:t>
      </w:r>
      <w:r w:rsidR="00DA54FE">
        <w:rPr>
          <w:spacing w:val="-1"/>
        </w:rPr>
        <w:t xml:space="preserve"> </w:t>
      </w:r>
      <w:r w:rsidR="00DA54FE">
        <w:t>r</w:t>
      </w:r>
      <w:r w:rsidR="00DA54FE">
        <w:rPr>
          <w:spacing w:val="1"/>
        </w:rPr>
        <w:t>e</w:t>
      </w:r>
      <w:r w:rsidR="00DA54FE">
        <w:rPr>
          <w:spacing w:val="-5"/>
        </w:rPr>
        <w:t>v</w:t>
      </w:r>
      <w:r w:rsidR="00DA54FE">
        <w:rPr>
          <w:spacing w:val="-1"/>
        </w:rPr>
        <w:t>i</w:t>
      </w:r>
      <w:r w:rsidR="00DA54FE">
        <w:t>e</w:t>
      </w:r>
      <w:r w:rsidR="00DA54FE">
        <w:rPr>
          <w:spacing w:val="-6"/>
        </w:rPr>
        <w:t>w</w:t>
      </w:r>
      <w:r w:rsidR="00DA54FE">
        <w:t>s</w:t>
      </w:r>
      <w:r w:rsidR="00DA54FE">
        <w:rPr>
          <w:spacing w:val="3"/>
        </w:rPr>
        <w:t xml:space="preserve"> </w:t>
      </w:r>
      <w:r w:rsidR="00DA54FE">
        <w:t xml:space="preserve">and </w:t>
      </w:r>
      <w:r w:rsidR="00DA54FE">
        <w:rPr>
          <w:spacing w:val="-5"/>
        </w:rPr>
        <w:t>c</w:t>
      </w:r>
      <w:r w:rsidR="00DA54FE">
        <w:t>han</w:t>
      </w:r>
      <w:r w:rsidR="00DA54FE">
        <w:rPr>
          <w:spacing w:val="-4"/>
        </w:rPr>
        <w:t>g</w:t>
      </w:r>
      <w:r w:rsidR="00DA54FE">
        <w:t>ing</w:t>
      </w:r>
      <w:r w:rsidR="00DA54FE">
        <w:rPr>
          <w:spacing w:val="-2"/>
        </w:rPr>
        <w:t xml:space="preserve"> </w:t>
      </w:r>
      <w:r w:rsidR="00DA54FE">
        <w:rPr>
          <w:spacing w:val="1"/>
        </w:rPr>
        <w:t>p</w:t>
      </w:r>
      <w:r w:rsidR="00DA54FE">
        <w:t>ractice as</w:t>
      </w:r>
      <w:r w:rsidR="00DA54FE">
        <w:rPr>
          <w:spacing w:val="-1"/>
        </w:rPr>
        <w:t xml:space="preserve"> </w:t>
      </w:r>
      <w:r w:rsidR="00DA54FE">
        <w:t>a</w:t>
      </w:r>
      <w:r w:rsidR="00DA54FE">
        <w:rPr>
          <w:spacing w:val="1"/>
        </w:rPr>
        <w:t xml:space="preserve"> </w:t>
      </w:r>
      <w:r w:rsidR="00DA54FE">
        <w:t>re</w:t>
      </w:r>
      <w:r w:rsidR="00DA54FE">
        <w:rPr>
          <w:spacing w:val="-3"/>
        </w:rPr>
        <w:t>s</w:t>
      </w:r>
      <w:r w:rsidR="00DA54FE">
        <w:t>ult</w:t>
      </w:r>
      <w:r w:rsidR="00DA54FE">
        <w:rPr>
          <w:spacing w:val="-1"/>
        </w:rPr>
        <w:t xml:space="preserve"> </w:t>
      </w:r>
      <w:r w:rsidR="00DA54FE">
        <w:rPr>
          <w:spacing w:val="-2"/>
        </w:rPr>
        <w:t>o</w:t>
      </w:r>
      <w:r w:rsidR="00DA54FE">
        <w:t>f</w:t>
      </w:r>
      <w:r w:rsidR="00DA54FE">
        <w:rPr>
          <w:spacing w:val="4"/>
        </w:rPr>
        <w:t xml:space="preserve"> </w:t>
      </w:r>
      <w:r w:rsidR="00DA54FE">
        <w:rPr>
          <w:spacing w:val="-6"/>
        </w:rPr>
        <w:t>w</w:t>
      </w:r>
      <w:r w:rsidR="00DA54FE">
        <w:t>hat</w:t>
      </w:r>
      <w:r w:rsidR="00DA54FE">
        <w:rPr>
          <w:spacing w:val="1"/>
        </w:rPr>
        <w:t xml:space="preserve"> </w:t>
      </w:r>
      <w:r w:rsidR="00DA54FE">
        <w:rPr>
          <w:spacing w:val="-6"/>
        </w:rPr>
        <w:t>w</w:t>
      </w:r>
      <w:r w:rsidR="00DA54FE">
        <w:t>e</w:t>
      </w:r>
      <w:r w:rsidR="00DA54FE">
        <w:rPr>
          <w:spacing w:val="-1"/>
        </w:rPr>
        <w:t xml:space="preserve"> </w:t>
      </w:r>
      <w:r w:rsidR="00DA54FE">
        <w:rPr>
          <w:spacing w:val="-3"/>
        </w:rPr>
        <w:t>l</w:t>
      </w:r>
      <w:r w:rsidR="00DA54FE">
        <w:t>earn</w:t>
      </w:r>
      <w:r w:rsidR="00DA54FE">
        <w:rPr>
          <w:spacing w:val="-4"/>
        </w:rPr>
        <w:t xml:space="preserve"> </w:t>
      </w:r>
      <w:r w:rsidR="00DA54FE">
        <w:rPr>
          <w:spacing w:val="5"/>
        </w:rPr>
        <w:t>f</w:t>
      </w:r>
      <w:r w:rsidR="00DA54FE">
        <w:rPr>
          <w:spacing w:val="-6"/>
        </w:rPr>
        <w:t>r</w:t>
      </w:r>
      <w:r w:rsidR="00DA54FE">
        <w:rPr>
          <w:spacing w:val="3"/>
        </w:rPr>
        <w:t>o</w:t>
      </w:r>
      <w:r w:rsidR="00DA54FE">
        <w:t>m th</w:t>
      </w:r>
      <w:r w:rsidR="00DA54FE">
        <w:rPr>
          <w:spacing w:val="-4"/>
        </w:rPr>
        <w:t>e</w:t>
      </w:r>
      <w:r w:rsidR="00DA54FE">
        <w:t>m</w:t>
      </w:r>
    </w:p>
    <w:p w14:paraId="16CD2859" w14:textId="77777777" w:rsidR="00282118" w:rsidRDefault="00147436" w:rsidP="00EF3D97">
      <w:pPr>
        <w:pStyle w:val="BodyText"/>
        <w:numPr>
          <w:ilvl w:val="1"/>
          <w:numId w:val="2"/>
        </w:numPr>
        <w:tabs>
          <w:tab w:val="left" w:pos="1641"/>
        </w:tabs>
        <w:spacing w:line="276" w:lineRule="exact"/>
        <w:ind w:left="1641" w:right="608"/>
      </w:pPr>
      <w:r>
        <w:t>A</w:t>
      </w:r>
      <w:r w:rsidR="00DA54FE">
        <w:t>udit</w:t>
      </w:r>
      <w:r w:rsidR="00DA54FE">
        <w:rPr>
          <w:spacing w:val="-5"/>
        </w:rPr>
        <w:t xml:space="preserve"> </w:t>
      </w:r>
      <w:r w:rsidR="00DA54FE">
        <w:t>and</w:t>
      </w:r>
      <w:r w:rsidR="00DA54FE">
        <w:rPr>
          <w:spacing w:val="-2"/>
        </w:rPr>
        <w:t xml:space="preserve"> </w:t>
      </w:r>
      <w:r w:rsidR="00DA54FE">
        <w:rPr>
          <w:spacing w:val="1"/>
        </w:rPr>
        <w:t>p</w:t>
      </w:r>
      <w:r w:rsidR="00DA54FE">
        <w:rPr>
          <w:spacing w:val="2"/>
        </w:rPr>
        <w:t>e</w:t>
      </w:r>
      <w:r w:rsidR="00DA54FE">
        <w:rPr>
          <w:spacing w:val="-8"/>
        </w:rPr>
        <w:t>r</w:t>
      </w:r>
      <w:r w:rsidR="00DA54FE">
        <w:rPr>
          <w:spacing w:val="2"/>
        </w:rPr>
        <w:t>f</w:t>
      </w:r>
      <w:r w:rsidR="00DA54FE">
        <w:t>o</w:t>
      </w:r>
      <w:r w:rsidR="00DA54FE">
        <w:rPr>
          <w:spacing w:val="-1"/>
        </w:rPr>
        <w:t>rm</w:t>
      </w:r>
      <w:r w:rsidR="00DA54FE">
        <w:rPr>
          <w:spacing w:val="-2"/>
        </w:rPr>
        <w:t>a</w:t>
      </w:r>
      <w:r w:rsidR="00DA54FE">
        <w:t>nce</w:t>
      </w:r>
      <w:r w:rsidR="00DA54FE">
        <w:rPr>
          <w:spacing w:val="-5"/>
        </w:rPr>
        <w:t xml:space="preserve"> </w:t>
      </w:r>
      <w:r w:rsidR="00DA54FE">
        <w:rPr>
          <w:spacing w:val="-1"/>
        </w:rPr>
        <w:t>(i</w:t>
      </w:r>
      <w:r w:rsidR="00DA54FE">
        <w:t>ncluding</w:t>
      </w:r>
      <w:r w:rsidR="00DA54FE">
        <w:rPr>
          <w:spacing w:val="-1"/>
        </w:rPr>
        <w:t xml:space="preserve"> </w:t>
      </w:r>
      <w:r w:rsidR="00DA54FE">
        <w:t>id</w:t>
      </w:r>
      <w:r w:rsidR="00DA54FE">
        <w:rPr>
          <w:spacing w:val="1"/>
        </w:rPr>
        <w:t>e</w:t>
      </w:r>
      <w:r w:rsidR="00DA54FE">
        <w:rPr>
          <w:spacing w:val="-4"/>
        </w:rPr>
        <w:t>n</w:t>
      </w:r>
      <w:r w:rsidR="00DA54FE">
        <w:t>t</w:t>
      </w:r>
      <w:r w:rsidR="00DA54FE">
        <w:rPr>
          <w:spacing w:val="-6"/>
        </w:rPr>
        <w:t>i</w:t>
      </w:r>
      <w:r w:rsidR="00DA54FE">
        <w:rPr>
          <w:spacing w:val="5"/>
        </w:rPr>
        <w:t>f</w:t>
      </w:r>
      <w:r w:rsidR="00DA54FE">
        <w:rPr>
          <w:spacing w:val="-5"/>
        </w:rPr>
        <w:t>y</w:t>
      </w:r>
      <w:r w:rsidR="00DA54FE">
        <w:t>ing</w:t>
      </w:r>
      <w:r w:rsidR="00DA54FE">
        <w:rPr>
          <w:spacing w:val="-2"/>
        </w:rPr>
        <w:t xml:space="preserve"> </w:t>
      </w:r>
      <w:r w:rsidR="00DA54FE">
        <w:t>t</w:t>
      </w:r>
      <w:r w:rsidR="00DA54FE">
        <w:rPr>
          <w:spacing w:val="-1"/>
        </w:rPr>
        <w:t>r</w:t>
      </w:r>
      <w:r w:rsidR="00DA54FE">
        <w:t>ends</w:t>
      </w:r>
      <w:r w:rsidR="00DA54FE">
        <w:rPr>
          <w:spacing w:val="-5"/>
        </w:rPr>
        <w:t xml:space="preserve"> </w:t>
      </w:r>
      <w:r w:rsidR="00DA54FE">
        <w:rPr>
          <w:spacing w:val="5"/>
        </w:rPr>
        <w:t>f</w:t>
      </w:r>
      <w:r w:rsidR="00DA54FE">
        <w:rPr>
          <w:spacing w:val="-6"/>
        </w:rPr>
        <w:t>r</w:t>
      </w:r>
      <w:r w:rsidR="00DA54FE">
        <w:rPr>
          <w:spacing w:val="-2"/>
        </w:rPr>
        <w:t>o</w:t>
      </w:r>
      <w:r w:rsidR="00DA54FE">
        <w:t>m</w:t>
      </w:r>
      <w:r w:rsidR="00DA54FE">
        <w:rPr>
          <w:spacing w:val="-1"/>
        </w:rPr>
        <w:t xml:space="preserve"> </w:t>
      </w:r>
      <w:r w:rsidR="00DA54FE">
        <w:t>our co</w:t>
      </w:r>
      <w:r w:rsidR="00DA54FE">
        <w:rPr>
          <w:spacing w:val="-1"/>
        </w:rPr>
        <w:t>m</w:t>
      </w:r>
      <w:r w:rsidR="00DA54FE">
        <w:rPr>
          <w:spacing w:val="1"/>
        </w:rPr>
        <w:t>m</w:t>
      </w:r>
      <w:r w:rsidR="00DA54FE">
        <w:rPr>
          <w:spacing w:val="-2"/>
        </w:rPr>
        <w:t>u</w:t>
      </w:r>
      <w:r w:rsidR="00DA54FE">
        <w:t>nit</w:t>
      </w:r>
      <w:r w:rsidR="00DA54FE">
        <w:rPr>
          <w:spacing w:val="-3"/>
        </w:rPr>
        <w:t>i</w:t>
      </w:r>
      <w:r w:rsidR="00DA54FE">
        <w:t>es</w:t>
      </w:r>
      <w:r w:rsidR="00DA54FE">
        <w:rPr>
          <w:spacing w:val="2"/>
        </w:rPr>
        <w:t xml:space="preserve"> </w:t>
      </w:r>
      <w:r w:rsidR="00DA54FE">
        <w:rPr>
          <w:spacing w:val="-2"/>
        </w:rPr>
        <w:t>an</w:t>
      </w:r>
      <w:r w:rsidR="00DA54FE">
        <w:t>d</w:t>
      </w:r>
      <w:r w:rsidR="00DA54FE">
        <w:rPr>
          <w:spacing w:val="-2"/>
        </w:rPr>
        <w:t xml:space="preserve"> </w:t>
      </w:r>
      <w:r w:rsidR="00DA54FE">
        <w:t>using</w:t>
      </w:r>
      <w:r w:rsidR="00DA54FE">
        <w:rPr>
          <w:spacing w:val="-4"/>
        </w:rPr>
        <w:t xml:space="preserve"> </w:t>
      </w:r>
      <w:r w:rsidR="00DA54FE">
        <w:t>our e</w:t>
      </w:r>
      <w:r w:rsidR="00DA54FE">
        <w:rPr>
          <w:spacing w:val="-5"/>
        </w:rPr>
        <w:t>x</w:t>
      </w:r>
      <w:r w:rsidR="00DA54FE">
        <w:t>pe</w:t>
      </w:r>
      <w:r w:rsidR="00DA54FE">
        <w:rPr>
          <w:spacing w:val="-1"/>
        </w:rPr>
        <w:t>r</w:t>
      </w:r>
      <w:r w:rsidR="00DA54FE">
        <w:rPr>
          <w:spacing w:val="-3"/>
        </w:rPr>
        <w:t>i</w:t>
      </w:r>
      <w:r w:rsidR="00DA54FE">
        <w:t>e</w:t>
      </w:r>
      <w:r w:rsidR="00DA54FE">
        <w:rPr>
          <w:spacing w:val="-2"/>
        </w:rPr>
        <w:t>n</w:t>
      </w:r>
      <w:r w:rsidR="00DA54FE">
        <w:rPr>
          <w:spacing w:val="-3"/>
        </w:rPr>
        <w:t>c</w:t>
      </w:r>
      <w:r w:rsidR="00DA54FE">
        <w:t xml:space="preserve">e </w:t>
      </w:r>
      <w:r w:rsidR="00DA54FE">
        <w:rPr>
          <w:spacing w:val="-2"/>
        </w:rPr>
        <w:t>t</w:t>
      </w:r>
      <w:r w:rsidR="00DA54FE">
        <w:t>o</w:t>
      </w:r>
      <w:r w:rsidR="00DA54FE">
        <w:rPr>
          <w:spacing w:val="-2"/>
        </w:rPr>
        <w:t xml:space="preserve"> </w:t>
      </w:r>
      <w:r w:rsidR="00DA54FE">
        <w:t>co</w:t>
      </w:r>
      <w:r w:rsidR="00DA54FE">
        <w:rPr>
          <w:spacing w:val="-4"/>
        </w:rPr>
        <w:t>n</w:t>
      </w:r>
      <w:r w:rsidR="00DA54FE">
        <w:t>stantly</w:t>
      </w:r>
      <w:r w:rsidR="00DA54FE">
        <w:rPr>
          <w:spacing w:val="-5"/>
        </w:rPr>
        <w:t xml:space="preserve"> </w:t>
      </w:r>
      <w:r w:rsidR="00DA54FE">
        <w:rPr>
          <w:spacing w:val="-1"/>
        </w:rPr>
        <w:t>i</w:t>
      </w:r>
      <w:r w:rsidR="00DA54FE">
        <w:rPr>
          <w:spacing w:val="1"/>
        </w:rPr>
        <w:t>m</w:t>
      </w:r>
      <w:r w:rsidR="00DA54FE">
        <w:t>pr</w:t>
      </w:r>
      <w:r w:rsidR="00DA54FE">
        <w:rPr>
          <w:spacing w:val="1"/>
        </w:rPr>
        <w:t>o</w:t>
      </w:r>
      <w:r w:rsidR="00DA54FE">
        <w:rPr>
          <w:spacing w:val="-5"/>
        </w:rPr>
        <w:t>v</w:t>
      </w:r>
      <w:r w:rsidR="00DA54FE">
        <w:t xml:space="preserve">e </w:t>
      </w:r>
      <w:r w:rsidR="00DA54FE">
        <w:rPr>
          <w:spacing w:val="-6"/>
        </w:rPr>
        <w:t>w</w:t>
      </w:r>
      <w:r w:rsidR="00DA54FE">
        <w:t>hat</w:t>
      </w:r>
      <w:r w:rsidR="00DA54FE">
        <w:rPr>
          <w:w w:val="99"/>
        </w:rPr>
        <w:t xml:space="preserve"> </w:t>
      </w:r>
      <w:r w:rsidR="00DA54FE">
        <w:rPr>
          <w:spacing w:val="-3"/>
        </w:rPr>
        <w:t>w</w:t>
      </w:r>
      <w:r w:rsidR="00DA54FE">
        <w:t xml:space="preserve">e </w:t>
      </w:r>
      <w:r w:rsidR="00DA54FE">
        <w:rPr>
          <w:spacing w:val="1"/>
        </w:rPr>
        <w:t>d</w:t>
      </w:r>
      <w:r w:rsidR="00DA54FE">
        <w:t>o)</w:t>
      </w:r>
    </w:p>
    <w:p w14:paraId="57919853" w14:textId="77777777" w:rsidR="00282118" w:rsidRDefault="00282118">
      <w:pPr>
        <w:spacing w:line="276" w:lineRule="exact"/>
      </w:pPr>
    </w:p>
    <w:p w14:paraId="078D98A0" w14:textId="77777777" w:rsidR="00282118" w:rsidRDefault="00282118">
      <w:pPr>
        <w:spacing w:before="5" w:line="280" w:lineRule="exact"/>
        <w:rPr>
          <w:sz w:val="28"/>
          <w:szCs w:val="28"/>
        </w:rPr>
      </w:pPr>
    </w:p>
    <w:p w14:paraId="5E24D7E3" w14:textId="77777777" w:rsidR="00282118" w:rsidRDefault="00DA54FE" w:rsidP="00EF3D97">
      <w:pPr>
        <w:pStyle w:val="Heading1"/>
        <w:spacing w:before="69"/>
        <w:ind w:left="0"/>
        <w:rPr>
          <w:b w:val="0"/>
          <w:bCs w:val="0"/>
        </w:rPr>
      </w:pPr>
      <w:r>
        <w:t>Our</w:t>
      </w:r>
      <w:r>
        <w:rPr>
          <w:spacing w:val="-7"/>
        </w:rPr>
        <w:t xml:space="preserve"> </w:t>
      </w:r>
      <w:r>
        <w:t>strateg</w:t>
      </w:r>
      <w:r>
        <w:rPr>
          <w:spacing w:val="-6"/>
        </w:rPr>
        <w:t>i</w:t>
      </w:r>
      <w:r>
        <w:t>c</w:t>
      </w:r>
      <w:r>
        <w:rPr>
          <w:spacing w:val="-5"/>
        </w:rPr>
        <w:t xml:space="preserve"> </w:t>
      </w:r>
      <w:r>
        <w:t>priorit</w:t>
      </w:r>
      <w:r>
        <w:rPr>
          <w:spacing w:val="-2"/>
        </w:rPr>
        <w:t>i</w:t>
      </w:r>
      <w:r>
        <w:rPr>
          <w:spacing w:val="-4"/>
        </w:rPr>
        <w:t>e</w:t>
      </w:r>
      <w:r>
        <w:t>s</w:t>
      </w:r>
    </w:p>
    <w:p w14:paraId="467B0E49" w14:textId="77777777" w:rsidR="00282118" w:rsidRDefault="00282118">
      <w:pPr>
        <w:spacing w:before="7" w:line="190" w:lineRule="exact"/>
        <w:rPr>
          <w:sz w:val="19"/>
          <w:szCs w:val="19"/>
        </w:rPr>
      </w:pPr>
    </w:p>
    <w:p w14:paraId="79DFD2CB" w14:textId="77777777" w:rsidR="00EF3D97" w:rsidRPr="00EF3D97" w:rsidRDefault="00DA54FE" w:rsidP="00EF3D97">
      <w:pPr>
        <w:rPr>
          <w:rFonts w:ascii="Arial" w:hAnsi="Arial" w:cs="Arial"/>
          <w:sz w:val="24"/>
          <w:szCs w:val="24"/>
        </w:rPr>
      </w:pPr>
      <w:r w:rsidRPr="00EF3D97">
        <w:rPr>
          <w:rFonts w:ascii="Arial" w:hAnsi="Arial" w:cs="Arial"/>
          <w:sz w:val="24"/>
          <w:szCs w:val="24"/>
        </w:rPr>
        <w:t xml:space="preserve">In </w:t>
      </w:r>
      <w:r w:rsidRPr="00EF3D97">
        <w:rPr>
          <w:rFonts w:ascii="Arial" w:hAnsi="Arial" w:cs="Arial"/>
          <w:spacing w:val="-2"/>
          <w:sz w:val="24"/>
          <w:szCs w:val="24"/>
        </w:rPr>
        <w:t>a</w:t>
      </w:r>
      <w:r w:rsidRPr="00EF3D97">
        <w:rPr>
          <w:rFonts w:ascii="Arial" w:hAnsi="Arial" w:cs="Arial"/>
          <w:sz w:val="24"/>
          <w:szCs w:val="24"/>
        </w:rPr>
        <w:t>ddition</w:t>
      </w:r>
      <w:r w:rsidRPr="00EF3D97">
        <w:rPr>
          <w:rFonts w:ascii="Arial" w:hAnsi="Arial" w:cs="Arial"/>
          <w:spacing w:val="-1"/>
          <w:sz w:val="24"/>
          <w:szCs w:val="24"/>
        </w:rPr>
        <w:t xml:space="preserve"> </w:t>
      </w:r>
      <w:r w:rsidRPr="00EF3D97">
        <w:rPr>
          <w:rFonts w:ascii="Arial" w:hAnsi="Arial" w:cs="Arial"/>
          <w:spacing w:val="-2"/>
          <w:sz w:val="24"/>
          <w:szCs w:val="24"/>
        </w:rPr>
        <w:t>t</w:t>
      </w:r>
      <w:r w:rsidRPr="00EF3D97">
        <w:rPr>
          <w:rFonts w:ascii="Arial" w:hAnsi="Arial" w:cs="Arial"/>
          <w:sz w:val="24"/>
          <w:szCs w:val="24"/>
        </w:rPr>
        <w:t>o</w:t>
      </w:r>
      <w:r w:rsidRPr="00EF3D97">
        <w:rPr>
          <w:rFonts w:ascii="Arial" w:hAnsi="Arial" w:cs="Arial"/>
          <w:spacing w:val="-2"/>
          <w:sz w:val="24"/>
          <w:szCs w:val="24"/>
        </w:rPr>
        <w:t xml:space="preserve"> </w:t>
      </w:r>
      <w:r w:rsidRPr="00EF3D97">
        <w:rPr>
          <w:rFonts w:ascii="Arial" w:hAnsi="Arial" w:cs="Arial"/>
          <w:sz w:val="24"/>
          <w:szCs w:val="24"/>
        </w:rPr>
        <w:t>our</w:t>
      </w:r>
      <w:r w:rsidRPr="00EF3D97">
        <w:rPr>
          <w:rFonts w:ascii="Arial" w:hAnsi="Arial" w:cs="Arial"/>
          <w:spacing w:val="-6"/>
          <w:sz w:val="24"/>
          <w:szCs w:val="24"/>
        </w:rPr>
        <w:t xml:space="preserve"> </w:t>
      </w:r>
      <w:r w:rsidRPr="00EF3D97">
        <w:rPr>
          <w:rFonts w:ascii="Arial" w:hAnsi="Arial" w:cs="Arial"/>
          <w:sz w:val="24"/>
          <w:szCs w:val="24"/>
        </w:rPr>
        <w:t>busi</w:t>
      </w:r>
      <w:r w:rsidRPr="00EF3D97">
        <w:rPr>
          <w:rFonts w:ascii="Arial" w:hAnsi="Arial" w:cs="Arial"/>
          <w:spacing w:val="-4"/>
          <w:sz w:val="24"/>
          <w:szCs w:val="24"/>
        </w:rPr>
        <w:t>n</w:t>
      </w:r>
      <w:r w:rsidRPr="00EF3D97">
        <w:rPr>
          <w:rFonts w:ascii="Arial" w:hAnsi="Arial" w:cs="Arial"/>
          <w:sz w:val="24"/>
          <w:szCs w:val="24"/>
        </w:rPr>
        <w:t>ess</w:t>
      </w:r>
      <w:r w:rsidRPr="00EF3D97">
        <w:rPr>
          <w:rFonts w:ascii="Arial" w:hAnsi="Arial" w:cs="Arial"/>
          <w:spacing w:val="-1"/>
          <w:sz w:val="24"/>
          <w:szCs w:val="24"/>
        </w:rPr>
        <w:t xml:space="preserve"> </w:t>
      </w:r>
      <w:r w:rsidRPr="00EF3D97">
        <w:rPr>
          <w:rFonts w:ascii="Arial" w:hAnsi="Arial" w:cs="Arial"/>
          <w:sz w:val="24"/>
          <w:szCs w:val="24"/>
        </w:rPr>
        <w:t>as</w:t>
      </w:r>
      <w:r w:rsidRPr="00EF3D97">
        <w:rPr>
          <w:rFonts w:ascii="Arial" w:hAnsi="Arial" w:cs="Arial"/>
          <w:spacing w:val="-2"/>
          <w:sz w:val="24"/>
          <w:szCs w:val="24"/>
        </w:rPr>
        <w:t xml:space="preserve"> </w:t>
      </w:r>
      <w:r w:rsidRPr="00EF3D97">
        <w:rPr>
          <w:rFonts w:ascii="Arial" w:hAnsi="Arial" w:cs="Arial"/>
          <w:sz w:val="24"/>
          <w:szCs w:val="24"/>
        </w:rPr>
        <w:t>us</w:t>
      </w:r>
      <w:r w:rsidRPr="00EF3D97">
        <w:rPr>
          <w:rFonts w:ascii="Arial" w:hAnsi="Arial" w:cs="Arial"/>
          <w:spacing w:val="-2"/>
          <w:sz w:val="24"/>
          <w:szCs w:val="24"/>
        </w:rPr>
        <w:t>u</w:t>
      </w:r>
      <w:r w:rsidRPr="00EF3D97">
        <w:rPr>
          <w:rFonts w:ascii="Arial" w:hAnsi="Arial" w:cs="Arial"/>
          <w:sz w:val="24"/>
          <w:szCs w:val="24"/>
        </w:rPr>
        <w:t>al</w:t>
      </w:r>
      <w:r w:rsidRPr="00EF3D97">
        <w:rPr>
          <w:rFonts w:ascii="Arial" w:hAnsi="Arial" w:cs="Arial"/>
          <w:spacing w:val="-3"/>
          <w:sz w:val="24"/>
          <w:szCs w:val="24"/>
        </w:rPr>
        <w:t xml:space="preserve"> </w:t>
      </w:r>
      <w:r w:rsidRPr="00EF3D97">
        <w:rPr>
          <w:rFonts w:ascii="Arial" w:hAnsi="Arial" w:cs="Arial"/>
          <w:sz w:val="24"/>
          <w:szCs w:val="24"/>
        </w:rPr>
        <w:t>a</w:t>
      </w:r>
      <w:r w:rsidRPr="00EF3D97">
        <w:rPr>
          <w:rFonts w:ascii="Arial" w:hAnsi="Arial" w:cs="Arial"/>
          <w:spacing w:val="-3"/>
          <w:sz w:val="24"/>
          <w:szCs w:val="24"/>
        </w:rPr>
        <w:t>c</w:t>
      </w:r>
      <w:r w:rsidRPr="00EF3D97">
        <w:rPr>
          <w:rFonts w:ascii="Arial" w:hAnsi="Arial" w:cs="Arial"/>
          <w:sz w:val="24"/>
          <w:szCs w:val="24"/>
        </w:rPr>
        <w:t>ti</w:t>
      </w:r>
      <w:r w:rsidRPr="00EF3D97">
        <w:rPr>
          <w:rFonts w:ascii="Arial" w:hAnsi="Arial" w:cs="Arial"/>
          <w:spacing w:val="-5"/>
          <w:sz w:val="24"/>
          <w:szCs w:val="24"/>
        </w:rPr>
        <w:t>v</w:t>
      </w:r>
      <w:r w:rsidRPr="00EF3D97">
        <w:rPr>
          <w:rFonts w:ascii="Arial" w:hAnsi="Arial" w:cs="Arial"/>
          <w:spacing w:val="-1"/>
          <w:sz w:val="24"/>
          <w:szCs w:val="24"/>
        </w:rPr>
        <w:t>i</w:t>
      </w:r>
      <w:r w:rsidRPr="00EF3D97">
        <w:rPr>
          <w:rFonts w:ascii="Arial" w:hAnsi="Arial" w:cs="Arial"/>
          <w:sz w:val="24"/>
          <w:szCs w:val="24"/>
        </w:rPr>
        <w:t>t</w:t>
      </w:r>
      <w:r w:rsidRPr="00EF3D97">
        <w:rPr>
          <w:rFonts w:ascii="Arial" w:hAnsi="Arial" w:cs="Arial"/>
          <w:spacing w:val="-5"/>
          <w:sz w:val="24"/>
          <w:szCs w:val="24"/>
        </w:rPr>
        <w:t>y</w:t>
      </w:r>
      <w:r w:rsidRPr="00EF3D97">
        <w:rPr>
          <w:rFonts w:ascii="Arial" w:hAnsi="Arial" w:cs="Arial"/>
          <w:sz w:val="24"/>
          <w:szCs w:val="24"/>
        </w:rPr>
        <w:t>,</w:t>
      </w:r>
      <w:r w:rsidRPr="00EF3D97">
        <w:rPr>
          <w:rFonts w:ascii="Arial" w:hAnsi="Arial" w:cs="Arial"/>
          <w:spacing w:val="1"/>
          <w:sz w:val="24"/>
          <w:szCs w:val="24"/>
        </w:rPr>
        <w:t xml:space="preserve"> </w:t>
      </w:r>
      <w:r w:rsidRPr="00EF3D97">
        <w:rPr>
          <w:rFonts w:ascii="Arial" w:hAnsi="Arial" w:cs="Arial"/>
          <w:spacing w:val="2"/>
          <w:sz w:val="24"/>
          <w:szCs w:val="24"/>
        </w:rPr>
        <w:t>t</w:t>
      </w:r>
      <w:r w:rsidRPr="00EF3D97">
        <w:rPr>
          <w:rFonts w:ascii="Arial" w:hAnsi="Arial" w:cs="Arial"/>
          <w:sz w:val="24"/>
          <w:szCs w:val="24"/>
        </w:rPr>
        <w:t>o de</w:t>
      </w:r>
      <w:r w:rsidRPr="00EF3D97">
        <w:rPr>
          <w:rFonts w:ascii="Arial" w:hAnsi="Arial" w:cs="Arial"/>
          <w:spacing w:val="-1"/>
          <w:sz w:val="24"/>
          <w:szCs w:val="24"/>
        </w:rPr>
        <w:t>li</w:t>
      </w:r>
      <w:r w:rsidRPr="00EF3D97">
        <w:rPr>
          <w:rFonts w:ascii="Arial" w:hAnsi="Arial" w:cs="Arial"/>
          <w:spacing w:val="-5"/>
          <w:sz w:val="24"/>
          <w:szCs w:val="24"/>
        </w:rPr>
        <w:t>v</w:t>
      </w:r>
      <w:r w:rsidRPr="00EF3D97">
        <w:rPr>
          <w:rFonts w:ascii="Arial" w:hAnsi="Arial" w:cs="Arial"/>
          <w:sz w:val="24"/>
          <w:szCs w:val="24"/>
        </w:rPr>
        <w:t>er our</w:t>
      </w:r>
      <w:r w:rsidRPr="00EF3D97">
        <w:rPr>
          <w:rFonts w:ascii="Arial" w:hAnsi="Arial" w:cs="Arial"/>
          <w:spacing w:val="-1"/>
          <w:sz w:val="24"/>
          <w:szCs w:val="24"/>
        </w:rPr>
        <w:t xml:space="preserve"> </w:t>
      </w:r>
      <w:r w:rsidRPr="00EF3D97">
        <w:rPr>
          <w:rFonts w:ascii="Arial" w:hAnsi="Arial" w:cs="Arial"/>
          <w:spacing w:val="-5"/>
          <w:sz w:val="24"/>
          <w:szCs w:val="24"/>
        </w:rPr>
        <w:t>v</w:t>
      </w:r>
      <w:r w:rsidRPr="00EF3D97">
        <w:rPr>
          <w:rFonts w:ascii="Arial" w:hAnsi="Arial" w:cs="Arial"/>
          <w:spacing w:val="-1"/>
          <w:sz w:val="24"/>
          <w:szCs w:val="24"/>
        </w:rPr>
        <w:t>isi</w:t>
      </w:r>
      <w:r w:rsidRPr="00EF3D97">
        <w:rPr>
          <w:rFonts w:ascii="Arial" w:hAnsi="Arial" w:cs="Arial"/>
          <w:sz w:val="24"/>
          <w:szCs w:val="24"/>
        </w:rPr>
        <w:t>on</w:t>
      </w:r>
      <w:r w:rsidRPr="00EF3D97">
        <w:rPr>
          <w:rFonts w:ascii="Arial" w:hAnsi="Arial" w:cs="Arial"/>
          <w:spacing w:val="1"/>
          <w:sz w:val="24"/>
          <w:szCs w:val="24"/>
        </w:rPr>
        <w:t xml:space="preserve"> </w:t>
      </w:r>
      <w:r w:rsidRPr="00EF3D97">
        <w:rPr>
          <w:rFonts w:ascii="Arial" w:hAnsi="Arial" w:cs="Arial"/>
          <w:spacing w:val="-6"/>
          <w:sz w:val="24"/>
          <w:szCs w:val="24"/>
        </w:rPr>
        <w:t>w</w:t>
      </w:r>
      <w:r w:rsidRPr="00EF3D97">
        <w:rPr>
          <w:rFonts w:ascii="Arial" w:hAnsi="Arial" w:cs="Arial"/>
          <w:sz w:val="24"/>
          <w:szCs w:val="24"/>
        </w:rPr>
        <w:t>e</w:t>
      </w:r>
      <w:r w:rsidRPr="00EF3D97">
        <w:rPr>
          <w:rFonts w:ascii="Arial" w:hAnsi="Arial" w:cs="Arial"/>
          <w:spacing w:val="-2"/>
          <w:sz w:val="24"/>
          <w:szCs w:val="24"/>
        </w:rPr>
        <w:t xml:space="preserve"> </w:t>
      </w:r>
      <w:r w:rsidRPr="00EF3D97">
        <w:rPr>
          <w:rFonts w:ascii="Arial" w:hAnsi="Arial" w:cs="Arial"/>
          <w:spacing w:val="1"/>
          <w:sz w:val="24"/>
          <w:szCs w:val="24"/>
        </w:rPr>
        <w:t>h</w:t>
      </w:r>
      <w:r w:rsidRPr="00EF3D97">
        <w:rPr>
          <w:rFonts w:ascii="Arial" w:hAnsi="Arial" w:cs="Arial"/>
          <w:sz w:val="24"/>
          <w:szCs w:val="24"/>
        </w:rPr>
        <w:t>a</w:t>
      </w:r>
      <w:r w:rsidRPr="00EF3D97">
        <w:rPr>
          <w:rFonts w:ascii="Arial" w:hAnsi="Arial" w:cs="Arial"/>
          <w:spacing w:val="-5"/>
          <w:sz w:val="24"/>
          <w:szCs w:val="24"/>
        </w:rPr>
        <w:t>v</w:t>
      </w:r>
      <w:r w:rsidRPr="00EF3D97">
        <w:rPr>
          <w:rFonts w:ascii="Arial" w:hAnsi="Arial" w:cs="Arial"/>
          <w:sz w:val="24"/>
          <w:szCs w:val="24"/>
        </w:rPr>
        <w:t>e iden</w:t>
      </w:r>
      <w:r w:rsidRPr="00EF3D97">
        <w:rPr>
          <w:rFonts w:ascii="Arial" w:hAnsi="Arial" w:cs="Arial"/>
          <w:spacing w:val="1"/>
          <w:sz w:val="24"/>
          <w:szCs w:val="24"/>
        </w:rPr>
        <w:t>t</w:t>
      </w:r>
      <w:r w:rsidRPr="00EF3D97">
        <w:rPr>
          <w:rFonts w:ascii="Arial" w:hAnsi="Arial" w:cs="Arial"/>
          <w:spacing w:val="-6"/>
          <w:sz w:val="24"/>
          <w:szCs w:val="24"/>
        </w:rPr>
        <w:t>i</w:t>
      </w:r>
      <w:r w:rsidRPr="00EF3D97">
        <w:rPr>
          <w:rFonts w:ascii="Arial" w:hAnsi="Arial" w:cs="Arial"/>
          <w:spacing w:val="2"/>
          <w:sz w:val="24"/>
          <w:szCs w:val="24"/>
        </w:rPr>
        <w:t>f</w:t>
      </w:r>
      <w:r w:rsidRPr="00EF3D97">
        <w:rPr>
          <w:rFonts w:ascii="Arial" w:hAnsi="Arial" w:cs="Arial"/>
          <w:spacing w:val="-3"/>
          <w:sz w:val="24"/>
          <w:szCs w:val="24"/>
        </w:rPr>
        <w:t>i</w:t>
      </w:r>
      <w:r w:rsidRPr="00EF3D97">
        <w:rPr>
          <w:rFonts w:ascii="Arial" w:hAnsi="Arial" w:cs="Arial"/>
          <w:spacing w:val="-2"/>
          <w:sz w:val="24"/>
          <w:szCs w:val="24"/>
        </w:rPr>
        <w:t>e</w:t>
      </w:r>
      <w:r w:rsidRPr="00EF3D97">
        <w:rPr>
          <w:rFonts w:ascii="Arial" w:hAnsi="Arial" w:cs="Arial"/>
          <w:sz w:val="24"/>
          <w:szCs w:val="24"/>
        </w:rPr>
        <w:t xml:space="preserve">d </w:t>
      </w:r>
      <w:r w:rsidR="00EF3D97" w:rsidRPr="00EF3D97">
        <w:rPr>
          <w:rFonts w:ascii="Arial" w:hAnsi="Arial" w:cs="Arial"/>
          <w:sz w:val="24"/>
          <w:szCs w:val="24"/>
        </w:rPr>
        <w:t>strategic</w:t>
      </w:r>
      <w:r w:rsidRPr="00EF3D97">
        <w:rPr>
          <w:rFonts w:ascii="Arial" w:hAnsi="Arial" w:cs="Arial"/>
          <w:spacing w:val="-2"/>
          <w:sz w:val="24"/>
          <w:szCs w:val="24"/>
        </w:rPr>
        <w:t xml:space="preserve"> </w:t>
      </w:r>
      <w:r w:rsidRPr="00EF3D97">
        <w:rPr>
          <w:rFonts w:ascii="Arial" w:hAnsi="Arial" w:cs="Arial"/>
          <w:sz w:val="24"/>
          <w:szCs w:val="24"/>
        </w:rPr>
        <w:t>p</w:t>
      </w:r>
      <w:r w:rsidRPr="00EF3D97">
        <w:rPr>
          <w:rFonts w:ascii="Arial" w:hAnsi="Arial" w:cs="Arial"/>
          <w:spacing w:val="-1"/>
          <w:sz w:val="24"/>
          <w:szCs w:val="24"/>
        </w:rPr>
        <w:t>r</w:t>
      </w:r>
      <w:r w:rsidRPr="00EF3D97">
        <w:rPr>
          <w:rFonts w:ascii="Arial" w:hAnsi="Arial" w:cs="Arial"/>
          <w:spacing w:val="-3"/>
          <w:sz w:val="24"/>
          <w:szCs w:val="24"/>
        </w:rPr>
        <w:t>i</w:t>
      </w:r>
      <w:r w:rsidRPr="00EF3D97">
        <w:rPr>
          <w:rFonts w:ascii="Arial" w:hAnsi="Arial" w:cs="Arial"/>
          <w:sz w:val="24"/>
          <w:szCs w:val="24"/>
        </w:rPr>
        <w:t>o</w:t>
      </w:r>
      <w:r w:rsidRPr="00EF3D97">
        <w:rPr>
          <w:rFonts w:ascii="Arial" w:hAnsi="Arial" w:cs="Arial"/>
          <w:spacing w:val="-1"/>
          <w:sz w:val="24"/>
          <w:szCs w:val="24"/>
        </w:rPr>
        <w:t>r</w:t>
      </w:r>
      <w:r w:rsidRPr="00EF3D97">
        <w:rPr>
          <w:rFonts w:ascii="Arial" w:hAnsi="Arial" w:cs="Arial"/>
          <w:spacing w:val="-3"/>
          <w:sz w:val="24"/>
          <w:szCs w:val="24"/>
        </w:rPr>
        <w:t>i</w:t>
      </w:r>
      <w:r w:rsidRPr="00EF3D97">
        <w:rPr>
          <w:rFonts w:ascii="Arial" w:hAnsi="Arial" w:cs="Arial"/>
          <w:spacing w:val="2"/>
          <w:sz w:val="24"/>
          <w:szCs w:val="24"/>
        </w:rPr>
        <w:t>t</w:t>
      </w:r>
      <w:r w:rsidRPr="00EF3D97">
        <w:rPr>
          <w:rFonts w:ascii="Arial" w:hAnsi="Arial" w:cs="Arial"/>
          <w:sz w:val="24"/>
          <w:szCs w:val="24"/>
        </w:rPr>
        <w:t>y</w:t>
      </w:r>
      <w:r w:rsidRPr="00EF3D97">
        <w:rPr>
          <w:rFonts w:ascii="Arial" w:hAnsi="Arial" w:cs="Arial"/>
          <w:spacing w:val="-5"/>
          <w:sz w:val="24"/>
          <w:szCs w:val="24"/>
        </w:rPr>
        <w:t xml:space="preserve"> </w:t>
      </w:r>
      <w:r w:rsidRPr="00EF3D97">
        <w:rPr>
          <w:rFonts w:ascii="Arial" w:hAnsi="Arial" w:cs="Arial"/>
          <w:spacing w:val="3"/>
          <w:sz w:val="24"/>
          <w:szCs w:val="24"/>
        </w:rPr>
        <w:t>a</w:t>
      </w:r>
      <w:r w:rsidRPr="00EF3D97">
        <w:rPr>
          <w:rFonts w:ascii="Arial" w:hAnsi="Arial" w:cs="Arial"/>
          <w:spacing w:val="2"/>
          <w:sz w:val="24"/>
          <w:szCs w:val="24"/>
        </w:rPr>
        <w:t>r</w:t>
      </w:r>
      <w:r w:rsidRPr="00EF3D97">
        <w:rPr>
          <w:rFonts w:ascii="Arial" w:hAnsi="Arial" w:cs="Arial"/>
          <w:sz w:val="24"/>
          <w:szCs w:val="24"/>
        </w:rPr>
        <w:t>eas</w:t>
      </w:r>
      <w:r w:rsidRPr="00EF3D97">
        <w:rPr>
          <w:rFonts w:ascii="Arial" w:hAnsi="Arial" w:cs="Arial"/>
          <w:spacing w:val="-1"/>
          <w:sz w:val="24"/>
          <w:szCs w:val="24"/>
        </w:rPr>
        <w:t xml:space="preserve"> </w:t>
      </w:r>
      <w:r w:rsidRPr="00EF3D97">
        <w:rPr>
          <w:rFonts w:ascii="Arial" w:hAnsi="Arial" w:cs="Arial"/>
          <w:spacing w:val="-2"/>
          <w:sz w:val="24"/>
          <w:szCs w:val="24"/>
        </w:rPr>
        <w:t>t</w:t>
      </w:r>
      <w:r w:rsidRPr="00EF3D97">
        <w:rPr>
          <w:rFonts w:ascii="Arial" w:hAnsi="Arial" w:cs="Arial"/>
          <w:sz w:val="24"/>
          <w:szCs w:val="24"/>
        </w:rPr>
        <w:t>o</w:t>
      </w:r>
      <w:r w:rsidRPr="00EF3D97">
        <w:rPr>
          <w:rFonts w:ascii="Arial" w:hAnsi="Arial" w:cs="Arial"/>
          <w:spacing w:val="-2"/>
          <w:sz w:val="24"/>
          <w:szCs w:val="24"/>
        </w:rPr>
        <w:t xml:space="preserve"> </w:t>
      </w:r>
      <w:r w:rsidRPr="00EF3D97">
        <w:rPr>
          <w:rFonts w:ascii="Arial" w:hAnsi="Arial" w:cs="Arial"/>
          <w:spacing w:val="-6"/>
          <w:sz w:val="24"/>
          <w:szCs w:val="24"/>
        </w:rPr>
        <w:t>w</w:t>
      </w:r>
      <w:r w:rsidRPr="00EF3D97">
        <w:rPr>
          <w:rFonts w:ascii="Arial" w:hAnsi="Arial" w:cs="Arial"/>
          <w:sz w:val="24"/>
          <w:szCs w:val="24"/>
        </w:rPr>
        <w:t>ork on</w:t>
      </w:r>
      <w:r w:rsidR="00EF3D97" w:rsidRPr="00EF3D97">
        <w:rPr>
          <w:rFonts w:ascii="Arial" w:hAnsi="Arial" w:cs="Arial"/>
          <w:sz w:val="24"/>
          <w:szCs w:val="24"/>
        </w:rPr>
        <w:t>. A successful strategy and priority setting day was held with partners on 13</w:t>
      </w:r>
      <w:r w:rsidR="00EF3D97" w:rsidRPr="00EF3D97">
        <w:rPr>
          <w:rFonts w:ascii="Arial" w:hAnsi="Arial" w:cs="Arial"/>
          <w:sz w:val="24"/>
          <w:szCs w:val="24"/>
          <w:vertAlign w:val="superscript"/>
        </w:rPr>
        <w:t>th</w:t>
      </w:r>
      <w:r w:rsidR="00EF3D97" w:rsidRPr="00EF3D97">
        <w:rPr>
          <w:rFonts w:ascii="Arial" w:hAnsi="Arial" w:cs="Arial"/>
          <w:sz w:val="24"/>
          <w:szCs w:val="24"/>
        </w:rPr>
        <w:t xml:space="preserve"> February 2020 and the following priorities were identified for the next three years:</w:t>
      </w:r>
    </w:p>
    <w:p w14:paraId="1AA6B281" w14:textId="77777777" w:rsidR="00EF3D97" w:rsidRPr="00EF3D97" w:rsidRDefault="00EF3D97" w:rsidP="00EF3D97">
      <w:pPr>
        <w:ind w:left="567" w:hanging="567"/>
        <w:rPr>
          <w:rFonts w:ascii="Arial" w:hAnsi="Arial" w:cs="Arial"/>
          <w:sz w:val="24"/>
          <w:szCs w:val="24"/>
        </w:rPr>
      </w:pPr>
      <w:r w:rsidRPr="00EF3D97">
        <w:rPr>
          <w:rFonts w:ascii="Arial" w:hAnsi="Arial" w:cs="Arial"/>
          <w:sz w:val="24"/>
          <w:szCs w:val="24"/>
        </w:rPr>
        <w:t xml:space="preserve"> </w:t>
      </w:r>
    </w:p>
    <w:p w14:paraId="081AC2FA" w14:textId="2E8E97E7" w:rsidR="00EF3D97" w:rsidRPr="00EF3D97" w:rsidRDefault="00EF3D97" w:rsidP="00EF3D97">
      <w:pPr>
        <w:pStyle w:val="ListParagraph"/>
        <w:widowControl/>
        <w:numPr>
          <w:ilvl w:val="0"/>
          <w:numId w:val="9"/>
        </w:numPr>
        <w:overflowPunct w:val="0"/>
        <w:autoSpaceDE w:val="0"/>
        <w:autoSpaceDN w:val="0"/>
        <w:adjustRightInd w:val="0"/>
        <w:ind w:left="1134" w:hanging="567"/>
        <w:contextualSpacing/>
        <w:textAlignment w:val="baseline"/>
        <w:rPr>
          <w:rFonts w:ascii="Arial" w:hAnsi="Arial" w:cs="Arial"/>
          <w:sz w:val="24"/>
          <w:szCs w:val="24"/>
        </w:rPr>
      </w:pPr>
      <w:r w:rsidRPr="00E52E35">
        <w:rPr>
          <w:rFonts w:ascii="Arial" w:hAnsi="Arial" w:cs="Arial"/>
          <w:color w:val="FF0000"/>
          <w:sz w:val="24"/>
          <w:szCs w:val="24"/>
        </w:rPr>
        <w:t>Joint</w:t>
      </w:r>
      <w:r w:rsidRPr="00EF3D97">
        <w:rPr>
          <w:rFonts w:ascii="Arial" w:hAnsi="Arial" w:cs="Arial"/>
          <w:sz w:val="24"/>
          <w:szCs w:val="24"/>
        </w:rPr>
        <w:t xml:space="preserve"> priorities are Domestic Abuse, Exploitation and Transitional Safeguarding</w:t>
      </w:r>
      <w:r w:rsidR="00384307">
        <w:rPr>
          <w:rFonts w:ascii="Arial" w:hAnsi="Arial" w:cs="Arial"/>
          <w:sz w:val="24"/>
          <w:szCs w:val="24"/>
        </w:rPr>
        <w:t xml:space="preserve"> (the period of moving fr</w:t>
      </w:r>
      <w:r w:rsidR="000B5C4F">
        <w:rPr>
          <w:rFonts w:ascii="Arial" w:hAnsi="Arial" w:cs="Arial"/>
          <w:sz w:val="24"/>
          <w:szCs w:val="24"/>
        </w:rPr>
        <w:t>o</w:t>
      </w:r>
      <w:r w:rsidR="00384307">
        <w:rPr>
          <w:rFonts w:ascii="Arial" w:hAnsi="Arial" w:cs="Arial"/>
          <w:sz w:val="24"/>
          <w:szCs w:val="24"/>
        </w:rPr>
        <w:t>m Children’s Services into adulthood)</w:t>
      </w:r>
    </w:p>
    <w:p w14:paraId="05B6A892" w14:textId="77777777" w:rsidR="00EF3D97" w:rsidRPr="00EF3D97" w:rsidRDefault="00147436" w:rsidP="00EF3D97">
      <w:pPr>
        <w:pStyle w:val="ListParagraph"/>
        <w:widowControl/>
        <w:numPr>
          <w:ilvl w:val="0"/>
          <w:numId w:val="9"/>
        </w:numPr>
        <w:overflowPunct w:val="0"/>
        <w:autoSpaceDE w:val="0"/>
        <w:autoSpaceDN w:val="0"/>
        <w:adjustRightInd w:val="0"/>
        <w:ind w:left="1134" w:hanging="567"/>
        <w:contextualSpacing/>
        <w:textAlignment w:val="baseline"/>
        <w:rPr>
          <w:rFonts w:ascii="Arial" w:hAnsi="Arial" w:cs="Arial"/>
          <w:sz w:val="24"/>
          <w:szCs w:val="24"/>
        </w:rPr>
      </w:pPr>
      <w:r w:rsidRPr="00147436">
        <w:rPr>
          <w:rFonts w:ascii="Arial" w:hAnsi="Arial" w:cs="Arial"/>
          <w:sz w:val="24"/>
          <w:szCs w:val="24"/>
        </w:rPr>
        <w:t>The</w:t>
      </w:r>
      <w:r>
        <w:rPr>
          <w:rFonts w:ascii="Arial" w:hAnsi="Arial" w:cs="Arial"/>
          <w:color w:val="00B050"/>
          <w:sz w:val="24"/>
          <w:szCs w:val="24"/>
        </w:rPr>
        <w:t xml:space="preserve"> </w:t>
      </w:r>
      <w:r w:rsidR="00EF3D97" w:rsidRPr="00E52E35">
        <w:rPr>
          <w:rFonts w:ascii="Arial" w:hAnsi="Arial" w:cs="Arial"/>
          <w:color w:val="00B050"/>
          <w:sz w:val="24"/>
          <w:szCs w:val="24"/>
        </w:rPr>
        <w:t>Adult</w:t>
      </w:r>
      <w:r w:rsidR="00EF3D97" w:rsidRPr="00EF3D97">
        <w:rPr>
          <w:rFonts w:ascii="Arial" w:hAnsi="Arial" w:cs="Arial"/>
          <w:sz w:val="24"/>
          <w:szCs w:val="24"/>
        </w:rPr>
        <w:t xml:space="preserve"> priorit</w:t>
      </w:r>
      <w:r>
        <w:rPr>
          <w:rFonts w:ascii="Arial" w:hAnsi="Arial" w:cs="Arial"/>
          <w:sz w:val="24"/>
          <w:szCs w:val="24"/>
        </w:rPr>
        <w:t>y</w:t>
      </w:r>
      <w:r w:rsidR="00EF3D97" w:rsidRPr="00EF3D97">
        <w:rPr>
          <w:rFonts w:ascii="Arial" w:hAnsi="Arial" w:cs="Arial"/>
          <w:sz w:val="24"/>
          <w:szCs w:val="24"/>
        </w:rPr>
        <w:t xml:space="preserve"> </w:t>
      </w:r>
      <w:r w:rsidR="00732DB6">
        <w:rPr>
          <w:rFonts w:ascii="Arial" w:hAnsi="Arial" w:cs="Arial"/>
          <w:sz w:val="24"/>
          <w:szCs w:val="24"/>
        </w:rPr>
        <w:t>is</w:t>
      </w:r>
      <w:r w:rsidR="00EF3D97" w:rsidRPr="00EF3D97">
        <w:rPr>
          <w:rFonts w:ascii="Arial" w:hAnsi="Arial" w:cs="Arial"/>
          <w:sz w:val="24"/>
          <w:szCs w:val="24"/>
        </w:rPr>
        <w:t xml:space="preserve"> Self-Neglect</w:t>
      </w:r>
    </w:p>
    <w:p w14:paraId="4B6DA1E9" w14:textId="77777777" w:rsidR="00EF3D97" w:rsidRDefault="00EF3D97" w:rsidP="00EF3D97">
      <w:pPr>
        <w:pStyle w:val="ListParagraph"/>
        <w:widowControl/>
        <w:numPr>
          <w:ilvl w:val="0"/>
          <w:numId w:val="9"/>
        </w:numPr>
        <w:overflowPunct w:val="0"/>
        <w:autoSpaceDE w:val="0"/>
        <w:autoSpaceDN w:val="0"/>
        <w:adjustRightInd w:val="0"/>
        <w:ind w:left="1134" w:hanging="567"/>
        <w:contextualSpacing/>
        <w:textAlignment w:val="baseline"/>
        <w:rPr>
          <w:rFonts w:ascii="Arial" w:hAnsi="Arial" w:cs="Arial"/>
          <w:sz w:val="24"/>
          <w:szCs w:val="24"/>
        </w:rPr>
      </w:pPr>
      <w:r w:rsidRPr="00EF3D97">
        <w:rPr>
          <w:rFonts w:ascii="Arial" w:hAnsi="Arial" w:cs="Arial"/>
          <w:sz w:val="24"/>
          <w:szCs w:val="24"/>
        </w:rPr>
        <w:t xml:space="preserve">The </w:t>
      </w:r>
      <w:r w:rsidRPr="00732DB6">
        <w:rPr>
          <w:rFonts w:ascii="Arial" w:hAnsi="Arial" w:cs="Arial"/>
          <w:color w:val="0070C0"/>
          <w:sz w:val="24"/>
          <w:szCs w:val="24"/>
        </w:rPr>
        <w:t>Children’s</w:t>
      </w:r>
      <w:r w:rsidRPr="00EF3D97">
        <w:rPr>
          <w:rFonts w:ascii="Arial" w:hAnsi="Arial" w:cs="Arial"/>
          <w:sz w:val="24"/>
          <w:szCs w:val="24"/>
        </w:rPr>
        <w:t xml:space="preserve"> priority is Neglect</w:t>
      </w:r>
    </w:p>
    <w:p w14:paraId="47E93C50" w14:textId="4E83DB5D" w:rsidR="00732DB6" w:rsidRPr="00EF3D97" w:rsidRDefault="00732DB6" w:rsidP="00EF3D97">
      <w:pPr>
        <w:pStyle w:val="ListParagraph"/>
        <w:widowControl/>
        <w:numPr>
          <w:ilvl w:val="0"/>
          <w:numId w:val="9"/>
        </w:numPr>
        <w:overflowPunct w:val="0"/>
        <w:autoSpaceDE w:val="0"/>
        <w:autoSpaceDN w:val="0"/>
        <w:adjustRightInd w:val="0"/>
        <w:ind w:left="1134" w:hanging="567"/>
        <w:contextualSpacing/>
        <w:textAlignment w:val="baseline"/>
        <w:rPr>
          <w:rFonts w:ascii="Arial" w:hAnsi="Arial" w:cs="Arial"/>
          <w:sz w:val="24"/>
          <w:szCs w:val="24"/>
        </w:rPr>
      </w:pPr>
      <w:r>
        <w:rPr>
          <w:rFonts w:ascii="Arial" w:hAnsi="Arial" w:cs="Arial"/>
          <w:sz w:val="24"/>
          <w:szCs w:val="24"/>
        </w:rPr>
        <w:t xml:space="preserve">The </w:t>
      </w:r>
      <w:r w:rsidRPr="00732DB6">
        <w:rPr>
          <w:rFonts w:ascii="Arial" w:hAnsi="Arial" w:cs="Arial"/>
          <w:color w:val="F79646" w:themeColor="accent6"/>
          <w:sz w:val="24"/>
          <w:szCs w:val="24"/>
        </w:rPr>
        <w:t>Community Safety</w:t>
      </w:r>
      <w:r>
        <w:rPr>
          <w:rFonts w:ascii="Arial" w:hAnsi="Arial" w:cs="Arial"/>
          <w:sz w:val="24"/>
          <w:szCs w:val="24"/>
        </w:rPr>
        <w:t xml:space="preserve"> priorities are </w:t>
      </w:r>
      <w:r w:rsidR="007C2A63">
        <w:rPr>
          <w:rFonts w:ascii="Arial" w:hAnsi="Arial" w:cs="Arial"/>
          <w:sz w:val="24"/>
          <w:szCs w:val="24"/>
        </w:rPr>
        <w:t>Preventing</w:t>
      </w:r>
      <w:r>
        <w:rPr>
          <w:rFonts w:ascii="Arial" w:hAnsi="Arial" w:cs="Arial"/>
          <w:sz w:val="24"/>
          <w:szCs w:val="24"/>
        </w:rPr>
        <w:t xml:space="preserve"> Offending and Drug and Alcohol Misuse</w:t>
      </w:r>
    </w:p>
    <w:p w14:paraId="59BBACA4" w14:textId="6FC19F41" w:rsidR="00282118" w:rsidRDefault="00282118">
      <w:pPr>
        <w:pStyle w:val="BodyText"/>
        <w:spacing w:line="242" w:lineRule="auto"/>
        <w:ind w:left="101" w:right="52"/>
      </w:pPr>
    </w:p>
    <w:p w14:paraId="72076697" w14:textId="281832B2" w:rsidR="000D38FD" w:rsidRDefault="000D38FD" w:rsidP="007A0B6A">
      <w:pPr>
        <w:pStyle w:val="BodyText"/>
        <w:spacing w:line="242" w:lineRule="auto"/>
        <w:ind w:left="0" w:right="52"/>
      </w:pPr>
      <w:r>
        <w:t>The priorities identified in this document do not instruct organisations who are part of the Shropshire Safeguarding Community Partnership to only respond to these areas of work</w:t>
      </w:r>
      <w:r w:rsidR="00B90714">
        <w:t xml:space="preserve"> in their day-to-day activity</w:t>
      </w:r>
      <w:r>
        <w:t>. This document outlines the areas of particular interest to the partnership over the next three year</w:t>
      </w:r>
      <w:r w:rsidR="00384307">
        <w:t xml:space="preserve">s that will be monitored through the completion of the Business Plans (by each multi-agency group) </w:t>
      </w:r>
      <w:r w:rsidR="00B90714">
        <w:t xml:space="preserve">placed </w:t>
      </w:r>
      <w:r w:rsidR="00384307">
        <w:t>at the end of this document.</w:t>
      </w:r>
    </w:p>
    <w:p w14:paraId="117C22B2" w14:textId="19AB4917" w:rsidR="00B90714" w:rsidRDefault="00B90714">
      <w:pPr>
        <w:rPr>
          <w:rFonts w:ascii="Arial" w:eastAsia="Arial" w:hAnsi="Arial"/>
          <w:sz w:val="24"/>
          <w:szCs w:val="24"/>
        </w:rPr>
      </w:pPr>
      <w:r>
        <w:br w:type="page"/>
      </w:r>
    </w:p>
    <w:p w14:paraId="0FDAF8C8" w14:textId="77777777" w:rsidR="00282118" w:rsidRDefault="00282118">
      <w:pPr>
        <w:spacing w:before="4" w:line="190" w:lineRule="exact"/>
        <w:rPr>
          <w:sz w:val="19"/>
          <w:szCs w:val="19"/>
        </w:rPr>
      </w:pPr>
    </w:p>
    <w:p w14:paraId="5E86C508" w14:textId="77777777" w:rsidR="00EF3D97" w:rsidRPr="005829AA" w:rsidRDefault="00EF3D97" w:rsidP="00B81501">
      <w:pPr>
        <w:pStyle w:val="ListParagraph"/>
        <w:numPr>
          <w:ilvl w:val="0"/>
          <w:numId w:val="24"/>
        </w:numPr>
        <w:ind w:left="284" w:hanging="284"/>
        <w:rPr>
          <w:rFonts w:ascii="Arial" w:hAnsi="Arial" w:cs="Arial"/>
          <w:bCs/>
          <w:color w:val="FF0000"/>
          <w:sz w:val="24"/>
          <w:szCs w:val="24"/>
        </w:rPr>
      </w:pPr>
      <w:r w:rsidRPr="005829AA">
        <w:rPr>
          <w:rFonts w:ascii="Arial" w:hAnsi="Arial" w:cs="Arial"/>
          <w:bCs/>
          <w:color w:val="FF0000"/>
          <w:sz w:val="24"/>
          <w:szCs w:val="24"/>
        </w:rPr>
        <w:t>DOMESTIC ABUSE</w:t>
      </w:r>
    </w:p>
    <w:p w14:paraId="73419C78" w14:textId="77777777" w:rsidR="00EF3D97" w:rsidRPr="00EF3D97" w:rsidRDefault="00EF3D97" w:rsidP="00EF3D97">
      <w:pPr>
        <w:rPr>
          <w:rFonts w:ascii="Arial" w:hAnsi="Arial" w:cs="Arial"/>
          <w:bCs/>
          <w:sz w:val="24"/>
          <w:szCs w:val="24"/>
        </w:rPr>
      </w:pPr>
      <w:r w:rsidRPr="00EF3D97">
        <w:rPr>
          <w:rFonts w:ascii="Arial" w:hAnsi="Arial" w:cs="Arial"/>
          <w:bCs/>
          <w:sz w:val="24"/>
          <w:szCs w:val="24"/>
        </w:rPr>
        <w:t>We’ll know we’ve been successful when</w:t>
      </w:r>
      <w:r>
        <w:rPr>
          <w:rFonts w:ascii="Arial" w:hAnsi="Arial" w:cs="Arial"/>
          <w:bCs/>
          <w:sz w:val="24"/>
          <w:szCs w:val="24"/>
        </w:rPr>
        <w:t xml:space="preserve"> we</w:t>
      </w:r>
      <w:r w:rsidRPr="00EF3D97">
        <w:rPr>
          <w:rFonts w:ascii="Arial" w:hAnsi="Arial" w:cs="Arial"/>
          <w:bCs/>
          <w:sz w:val="24"/>
          <w:szCs w:val="24"/>
        </w:rPr>
        <w:t xml:space="preserve">: </w:t>
      </w:r>
    </w:p>
    <w:p w14:paraId="371C9C42" w14:textId="77777777" w:rsidR="00EF3D97" w:rsidRPr="00EF3D97" w:rsidRDefault="00EF3D97" w:rsidP="00EF3D97">
      <w:pPr>
        <w:rPr>
          <w:rFonts w:ascii="Arial" w:hAnsi="Arial" w:cs="Arial"/>
          <w:bCs/>
          <w:sz w:val="24"/>
          <w:szCs w:val="24"/>
        </w:rPr>
      </w:pPr>
    </w:p>
    <w:p w14:paraId="5FA362C5" w14:textId="05B509A6" w:rsidR="00EF3D97" w:rsidRDefault="00EF3D97" w:rsidP="00E52E35">
      <w:pPr>
        <w:widowControl/>
        <w:numPr>
          <w:ilvl w:val="0"/>
          <w:numId w:val="10"/>
        </w:numPr>
        <w:spacing w:after="160"/>
        <w:rPr>
          <w:rFonts w:ascii="Arial" w:hAnsi="Arial" w:cs="Arial"/>
          <w:bCs/>
          <w:sz w:val="24"/>
          <w:szCs w:val="24"/>
        </w:rPr>
      </w:pPr>
      <w:r w:rsidRPr="00EF3D97">
        <w:rPr>
          <w:rFonts w:ascii="Arial" w:hAnsi="Arial" w:cs="Arial"/>
          <w:bCs/>
          <w:sz w:val="24"/>
          <w:szCs w:val="24"/>
        </w:rPr>
        <w:t xml:space="preserve">Increase </w:t>
      </w:r>
      <w:r>
        <w:rPr>
          <w:rFonts w:ascii="Arial" w:hAnsi="Arial" w:cs="Arial"/>
          <w:bCs/>
          <w:sz w:val="24"/>
          <w:szCs w:val="24"/>
        </w:rPr>
        <w:t>the</w:t>
      </w:r>
      <w:r w:rsidRPr="00EF3D97">
        <w:rPr>
          <w:rFonts w:ascii="Arial" w:hAnsi="Arial" w:cs="Arial"/>
          <w:bCs/>
          <w:sz w:val="24"/>
          <w:szCs w:val="24"/>
        </w:rPr>
        <w:t xml:space="preserve"> number of </w:t>
      </w:r>
      <w:r w:rsidR="00917E01">
        <w:rPr>
          <w:rFonts w:ascii="Arial" w:hAnsi="Arial" w:cs="Arial"/>
          <w:bCs/>
          <w:sz w:val="24"/>
          <w:szCs w:val="24"/>
        </w:rPr>
        <w:t xml:space="preserve">domestic abuse </w:t>
      </w:r>
      <w:r w:rsidRPr="00EF3D97">
        <w:rPr>
          <w:rFonts w:ascii="Arial" w:hAnsi="Arial" w:cs="Arial"/>
          <w:bCs/>
          <w:sz w:val="24"/>
          <w:szCs w:val="24"/>
        </w:rPr>
        <w:t>crime/incidents reported (because we know 76% of incidents are not reported)</w:t>
      </w:r>
    </w:p>
    <w:p w14:paraId="0D3FE2F9" w14:textId="58CA67B3" w:rsidR="00DE3500" w:rsidRPr="007A0B6A" w:rsidRDefault="00DE3500" w:rsidP="007A0B6A">
      <w:pPr>
        <w:widowControl/>
        <w:numPr>
          <w:ilvl w:val="0"/>
          <w:numId w:val="10"/>
        </w:numPr>
        <w:spacing w:after="160"/>
        <w:rPr>
          <w:rFonts w:ascii="Arial" w:hAnsi="Arial" w:cs="Arial"/>
          <w:bCs/>
          <w:sz w:val="24"/>
          <w:szCs w:val="24"/>
        </w:rPr>
      </w:pPr>
      <w:r w:rsidRPr="002318B9">
        <w:rPr>
          <w:rFonts w:ascii="Arial" w:hAnsi="Arial" w:cs="Arial"/>
          <w:sz w:val="24"/>
          <w:szCs w:val="24"/>
        </w:rPr>
        <w:t xml:space="preserve">Increase the number of victims who seek support from </w:t>
      </w:r>
      <w:r>
        <w:rPr>
          <w:rFonts w:ascii="Arial" w:hAnsi="Arial" w:cs="Arial"/>
          <w:sz w:val="24"/>
          <w:szCs w:val="24"/>
        </w:rPr>
        <w:t xml:space="preserve">a range of partner </w:t>
      </w:r>
      <w:r w:rsidRPr="002318B9">
        <w:rPr>
          <w:rFonts w:ascii="Arial" w:hAnsi="Arial" w:cs="Arial"/>
          <w:sz w:val="24"/>
          <w:szCs w:val="24"/>
        </w:rPr>
        <w:t>agencies</w:t>
      </w:r>
    </w:p>
    <w:p w14:paraId="1A1114C2" w14:textId="2A530AAB" w:rsidR="00EF3D97" w:rsidRPr="00EF3D97" w:rsidRDefault="00EF3D97" w:rsidP="00E52E35">
      <w:pPr>
        <w:widowControl/>
        <w:numPr>
          <w:ilvl w:val="0"/>
          <w:numId w:val="10"/>
        </w:numPr>
        <w:spacing w:after="160"/>
        <w:rPr>
          <w:rFonts w:ascii="Arial" w:hAnsi="Arial" w:cs="Arial"/>
          <w:bCs/>
          <w:sz w:val="24"/>
          <w:szCs w:val="24"/>
        </w:rPr>
      </w:pPr>
      <w:r>
        <w:rPr>
          <w:rFonts w:ascii="Arial" w:hAnsi="Arial" w:cs="Arial"/>
          <w:bCs/>
          <w:sz w:val="24"/>
          <w:szCs w:val="24"/>
        </w:rPr>
        <w:t>Are i</w:t>
      </w:r>
      <w:r w:rsidRPr="00EF3D97">
        <w:rPr>
          <w:rFonts w:ascii="Arial" w:hAnsi="Arial" w:cs="Arial"/>
          <w:bCs/>
          <w:sz w:val="24"/>
          <w:szCs w:val="24"/>
        </w:rPr>
        <w:t xml:space="preserve">ncreasing positive actions </w:t>
      </w:r>
      <w:r w:rsidR="00DE3500">
        <w:rPr>
          <w:rFonts w:ascii="Arial" w:hAnsi="Arial" w:cs="Arial"/>
          <w:bCs/>
          <w:sz w:val="24"/>
          <w:szCs w:val="24"/>
        </w:rPr>
        <w:t>against</w:t>
      </w:r>
      <w:r w:rsidRPr="00EF3D97">
        <w:rPr>
          <w:rFonts w:ascii="Arial" w:hAnsi="Arial" w:cs="Arial"/>
          <w:bCs/>
          <w:sz w:val="24"/>
          <w:szCs w:val="24"/>
        </w:rPr>
        <w:t xml:space="preserve"> </w:t>
      </w:r>
      <w:r w:rsidR="00804729" w:rsidRPr="00EF3D97">
        <w:rPr>
          <w:rFonts w:ascii="Arial" w:hAnsi="Arial" w:cs="Arial"/>
          <w:bCs/>
          <w:sz w:val="24"/>
          <w:szCs w:val="24"/>
        </w:rPr>
        <w:t>p</w:t>
      </w:r>
      <w:r w:rsidR="00804729">
        <w:rPr>
          <w:rFonts w:ascii="Arial" w:hAnsi="Arial" w:cs="Arial"/>
          <w:bCs/>
          <w:sz w:val="24"/>
          <w:szCs w:val="24"/>
        </w:rPr>
        <w:t>eople</w:t>
      </w:r>
      <w:r w:rsidR="00804729" w:rsidRPr="00EF3D97">
        <w:rPr>
          <w:rFonts w:ascii="Arial" w:hAnsi="Arial" w:cs="Arial"/>
          <w:bCs/>
          <w:sz w:val="24"/>
          <w:szCs w:val="24"/>
        </w:rPr>
        <w:t xml:space="preserve"> </w:t>
      </w:r>
      <w:r w:rsidRPr="00EF3D97">
        <w:rPr>
          <w:rFonts w:ascii="Arial" w:hAnsi="Arial" w:cs="Arial"/>
          <w:bCs/>
          <w:sz w:val="24"/>
          <w:szCs w:val="24"/>
        </w:rPr>
        <w:t xml:space="preserve">posing a risk </w:t>
      </w:r>
      <w:r w:rsidR="00917E01">
        <w:rPr>
          <w:rFonts w:ascii="Arial" w:hAnsi="Arial" w:cs="Arial"/>
          <w:bCs/>
          <w:sz w:val="24"/>
          <w:szCs w:val="24"/>
        </w:rPr>
        <w:t>and/or who are perpetrating domestic abuse</w:t>
      </w:r>
    </w:p>
    <w:p w14:paraId="1C560D40" w14:textId="67F92EB8" w:rsidR="00EF3D97" w:rsidRPr="00EF3D97" w:rsidRDefault="00EF3D97" w:rsidP="008A67B9">
      <w:pPr>
        <w:widowControl/>
        <w:numPr>
          <w:ilvl w:val="0"/>
          <w:numId w:val="10"/>
        </w:numPr>
        <w:spacing w:after="160"/>
        <w:rPr>
          <w:rFonts w:ascii="Arial" w:hAnsi="Arial" w:cs="Arial"/>
          <w:bCs/>
          <w:sz w:val="24"/>
          <w:szCs w:val="24"/>
        </w:rPr>
      </w:pPr>
      <w:r w:rsidRPr="00EF3D97">
        <w:rPr>
          <w:rFonts w:ascii="Arial" w:hAnsi="Arial" w:cs="Arial"/>
          <w:bCs/>
          <w:sz w:val="24"/>
          <w:szCs w:val="24"/>
        </w:rPr>
        <w:t>Reduc</w:t>
      </w:r>
      <w:r>
        <w:rPr>
          <w:rFonts w:ascii="Arial" w:hAnsi="Arial" w:cs="Arial"/>
          <w:bCs/>
          <w:sz w:val="24"/>
          <w:szCs w:val="24"/>
        </w:rPr>
        <w:t>e</w:t>
      </w:r>
      <w:r w:rsidRPr="00EF3D97">
        <w:rPr>
          <w:rFonts w:ascii="Arial" w:hAnsi="Arial" w:cs="Arial"/>
          <w:bCs/>
          <w:sz w:val="24"/>
          <w:szCs w:val="24"/>
        </w:rPr>
        <w:t xml:space="preserve"> homelessness due to </w:t>
      </w:r>
      <w:r w:rsidR="00824C00">
        <w:rPr>
          <w:rFonts w:ascii="Arial" w:hAnsi="Arial" w:cs="Arial"/>
          <w:bCs/>
          <w:sz w:val="24"/>
          <w:szCs w:val="24"/>
        </w:rPr>
        <w:t>d</w:t>
      </w:r>
      <w:r w:rsidR="00917E01">
        <w:rPr>
          <w:rFonts w:ascii="Arial" w:hAnsi="Arial" w:cs="Arial"/>
          <w:bCs/>
          <w:sz w:val="24"/>
          <w:szCs w:val="24"/>
        </w:rPr>
        <w:t xml:space="preserve">omestic </w:t>
      </w:r>
      <w:r w:rsidR="00824C00">
        <w:rPr>
          <w:rFonts w:ascii="Arial" w:hAnsi="Arial" w:cs="Arial"/>
          <w:bCs/>
          <w:sz w:val="24"/>
          <w:szCs w:val="24"/>
        </w:rPr>
        <w:t>a</w:t>
      </w:r>
      <w:r w:rsidR="00917E01">
        <w:rPr>
          <w:rFonts w:ascii="Arial" w:hAnsi="Arial" w:cs="Arial"/>
          <w:bCs/>
          <w:sz w:val="24"/>
          <w:szCs w:val="24"/>
        </w:rPr>
        <w:t>buse</w:t>
      </w:r>
    </w:p>
    <w:p w14:paraId="2C4721A0" w14:textId="060C1458" w:rsidR="00EF3D97" w:rsidRPr="008A67B9" w:rsidRDefault="00EF3D97" w:rsidP="00E52E35">
      <w:pPr>
        <w:widowControl/>
        <w:numPr>
          <w:ilvl w:val="0"/>
          <w:numId w:val="10"/>
        </w:numPr>
        <w:spacing w:after="160"/>
        <w:rPr>
          <w:rFonts w:ascii="Arial" w:hAnsi="Arial" w:cs="Arial"/>
          <w:bCs/>
          <w:sz w:val="24"/>
          <w:szCs w:val="24"/>
        </w:rPr>
      </w:pPr>
      <w:r w:rsidRPr="00EF3D97">
        <w:rPr>
          <w:rFonts w:ascii="Arial" w:hAnsi="Arial" w:cs="Arial"/>
          <w:bCs/>
          <w:sz w:val="24"/>
          <w:szCs w:val="24"/>
        </w:rPr>
        <w:t xml:space="preserve">Decrease </w:t>
      </w:r>
      <w:r>
        <w:rPr>
          <w:rFonts w:ascii="Arial" w:hAnsi="Arial" w:cs="Arial"/>
          <w:bCs/>
          <w:sz w:val="24"/>
          <w:szCs w:val="24"/>
        </w:rPr>
        <w:t>the</w:t>
      </w:r>
      <w:r w:rsidRPr="00EF3D97">
        <w:rPr>
          <w:rFonts w:ascii="Arial" w:hAnsi="Arial" w:cs="Arial"/>
          <w:bCs/>
          <w:sz w:val="24"/>
          <w:szCs w:val="24"/>
        </w:rPr>
        <w:t xml:space="preserve"> repeat </w:t>
      </w:r>
      <w:r w:rsidR="00917E01">
        <w:rPr>
          <w:rFonts w:ascii="Arial" w:hAnsi="Arial" w:cs="Arial"/>
          <w:bCs/>
          <w:sz w:val="24"/>
          <w:szCs w:val="24"/>
        </w:rPr>
        <w:t xml:space="preserve">domestic abuse </w:t>
      </w:r>
      <w:r w:rsidRPr="00EF3D97">
        <w:rPr>
          <w:rFonts w:ascii="Arial" w:hAnsi="Arial" w:cs="Arial"/>
          <w:bCs/>
          <w:sz w:val="24"/>
          <w:szCs w:val="24"/>
        </w:rPr>
        <w:t>incidents being reported</w:t>
      </w:r>
    </w:p>
    <w:p w14:paraId="3FE1B4A4" w14:textId="6EE23BA7" w:rsidR="00EF3D97" w:rsidRPr="00EF3D97" w:rsidRDefault="00EF3D97" w:rsidP="008A67B9">
      <w:pPr>
        <w:widowControl/>
        <w:numPr>
          <w:ilvl w:val="0"/>
          <w:numId w:val="10"/>
        </w:numPr>
        <w:spacing w:after="160"/>
        <w:rPr>
          <w:rFonts w:ascii="Arial" w:hAnsi="Arial" w:cs="Arial"/>
          <w:bCs/>
          <w:sz w:val="24"/>
          <w:szCs w:val="24"/>
        </w:rPr>
      </w:pPr>
      <w:r w:rsidRPr="00EF3D97">
        <w:rPr>
          <w:rFonts w:ascii="Arial" w:hAnsi="Arial" w:cs="Arial"/>
          <w:bCs/>
          <w:sz w:val="24"/>
          <w:szCs w:val="24"/>
        </w:rPr>
        <w:t>Review and re-commissio</w:t>
      </w:r>
      <w:r>
        <w:rPr>
          <w:rFonts w:ascii="Arial" w:hAnsi="Arial" w:cs="Arial"/>
          <w:bCs/>
          <w:sz w:val="24"/>
          <w:szCs w:val="24"/>
        </w:rPr>
        <w:t>n</w:t>
      </w:r>
      <w:r w:rsidRPr="00EF3D97">
        <w:rPr>
          <w:rFonts w:ascii="Arial" w:hAnsi="Arial" w:cs="Arial"/>
          <w:bCs/>
          <w:sz w:val="24"/>
          <w:szCs w:val="24"/>
        </w:rPr>
        <w:t xml:space="preserve"> a programme for those not convicted but are </w:t>
      </w:r>
      <w:r w:rsidR="00DE3500">
        <w:rPr>
          <w:rFonts w:ascii="Arial" w:hAnsi="Arial" w:cs="Arial"/>
          <w:bCs/>
          <w:sz w:val="24"/>
          <w:szCs w:val="24"/>
        </w:rPr>
        <w:t xml:space="preserve">or pose a </w:t>
      </w:r>
      <w:r w:rsidRPr="00EF3D97">
        <w:rPr>
          <w:rFonts w:ascii="Arial" w:hAnsi="Arial" w:cs="Arial"/>
          <w:bCs/>
          <w:sz w:val="24"/>
          <w:szCs w:val="24"/>
        </w:rPr>
        <w:t>risk to others</w:t>
      </w:r>
      <w:r w:rsidR="00DE3500">
        <w:rPr>
          <w:rFonts w:ascii="Arial" w:hAnsi="Arial" w:cs="Arial"/>
          <w:bCs/>
          <w:sz w:val="24"/>
          <w:szCs w:val="24"/>
        </w:rPr>
        <w:t>,</w:t>
      </w:r>
      <w:r w:rsidR="00B05F6D">
        <w:rPr>
          <w:rFonts w:ascii="Arial" w:hAnsi="Arial" w:cs="Arial"/>
          <w:bCs/>
          <w:sz w:val="24"/>
          <w:szCs w:val="24"/>
        </w:rPr>
        <w:t xml:space="preserve"> of domestic abuse</w:t>
      </w:r>
      <w:r w:rsidRPr="00EF3D97">
        <w:rPr>
          <w:rFonts w:ascii="Arial" w:hAnsi="Arial" w:cs="Arial"/>
          <w:bCs/>
          <w:sz w:val="24"/>
          <w:szCs w:val="24"/>
        </w:rPr>
        <w:t xml:space="preserve"> </w:t>
      </w:r>
    </w:p>
    <w:p w14:paraId="50DBD649" w14:textId="77777777" w:rsidR="00EF3D97" w:rsidRPr="00EF3D97" w:rsidRDefault="00EF3D97" w:rsidP="00EF3D97">
      <w:pPr>
        <w:pStyle w:val="ListParagraph"/>
        <w:widowControl/>
        <w:numPr>
          <w:ilvl w:val="0"/>
          <w:numId w:val="10"/>
        </w:numPr>
        <w:spacing w:after="160" w:line="259" w:lineRule="auto"/>
        <w:contextualSpacing/>
        <w:rPr>
          <w:rFonts w:ascii="Arial" w:hAnsi="Arial" w:cs="Arial"/>
          <w:bCs/>
          <w:sz w:val="24"/>
          <w:szCs w:val="24"/>
        </w:rPr>
      </w:pPr>
      <w:r>
        <w:rPr>
          <w:rFonts w:ascii="Arial" w:hAnsi="Arial" w:cs="Arial"/>
          <w:bCs/>
          <w:sz w:val="24"/>
          <w:szCs w:val="24"/>
        </w:rPr>
        <w:t>H</w:t>
      </w:r>
      <w:r w:rsidRPr="00EF3D97">
        <w:rPr>
          <w:rFonts w:ascii="Arial" w:hAnsi="Arial" w:cs="Arial"/>
          <w:bCs/>
          <w:sz w:val="24"/>
          <w:szCs w:val="24"/>
        </w:rPr>
        <w:t xml:space="preserve">ave developed a </w:t>
      </w:r>
      <w:r w:rsidRPr="008A67B9">
        <w:rPr>
          <w:rFonts w:ascii="Arial" w:hAnsi="Arial" w:cs="Arial"/>
          <w:bCs/>
          <w:sz w:val="24"/>
          <w:szCs w:val="24"/>
        </w:rPr>
        <w:t>multi-agency</w:t>
      </w:r>
      <w:r w:rsidRPr="00EF3D97">
        <w:rPr>
          <w:rFonts w:ascii="Arial" w:hAnsi="Arial" w:cs="Arial"/>
          <w:bCs/>
          <w:sz w:val="24"/>
          <w:szCs w:val="24"/>
        </w:rPr>
        <w:t xml:space="preserve"> profile of Domestic Abuse that:</w:t>
      </w:r>
    </w:p>
    <w:p w14:paraId="1CB89F24" w14:textId="77777777" w:rsidR="00EF3D97" w:rsidRPr="00EF3D97" w:rsidRDefault="00EF3D97" w:rsidP="008A67B9">
      <w:pPr>
        <w:pStyle w:val="ListParagraph"/>
        <w:widowControl/>
        <w:numPr>
          <w:ilvl w:val="0"/>
          <w:numId w:val="11"/>
        </w:numPr>
        <w:spacing w:after="160" w:line="259" w:lineRule="auto"/>
        <w:contextualSpacing/>
        <w:rPr>
          <w:rFonts w:ascii="Arial" w:hAnsi="Arial" w:cs="Arial"/>
          <w:bCs/>
          <w:sz w:val="24"/>
          <w:szCs w:val="24"/>
        </w:rPr>
      </w:pPr>
      <w:r w:rsidRPr="00EF3D97">
        <w:rPr>
          <w:rFonts w:ascii="Arial" w:hAnsi="Arial" w:cs="Arial"/>
          <w:bCs/>
          <w:sz w:val="24"/>
          <w:szCs w:val="24"/>
        </w:rPr>
        <w:t>Identifies what types of abuse are happening</w:t>
      </w:r>
    </w:p>
    <w:p w14:paraId="71BDDBC7" w14:textId="603BCB59" w:rsidR="00EF3D97" w:rsidRPr="00EF3D97" w:rsidRDefault="00EF3D97" w:rsidP="008A67B9">
      <w:pPr>
        <w:pStyle w:val="ListParagraph"/>
        <w:widowControl/>
        <w:numPr>
          <w:ilvl w:val="0"/>
          <w:numId w:val="11"/>
        </w:numPr>
        <w:spacing w:after="160" w:line="259" w:lineRule="auto"/>
        <w:contextualSpacing/>
        <w:rPr>
          <w:rFonts w:ascii="Arial" w:hAnsi="Arial" w:cs="Arial"/>
          <w:bCs/>
          <w:sz w:val="24"/>
          <w:szCs w:val="24"/>
        </w:rPr>
      </w:pPr>
      <w:r w:rsidRPr="00EF3D97">
        <w:rPr>
          <w:rFonts w:ascii="Arial" w:hAnsi="Arial" w:cs="Arial"/>
          <w:bCs/>
          <w:sz w:val="24"/>
          <w:szCs w:val="24"/>
        </w:rPr>
        <w:t xml:space="preserve">Who is </w:t>
      </w:r>
      <w:r w:rsidR="00DE3500">
        <w:rPr>
          <w:rFonts w:ascii="Arial" w:hAnsi="Arial" w:cs="Arial"/>
          <w:bCs/>
          <w:sz w:val="24"/>
          <w:szCs w:val="24"/>
        </w:rPr>
        <w:t>harmed by</w:t>
      </w:r>
      <w:r w:rsidRPr="00EF3D97">
        <w:rPr>
          <w:rFonts w:ascii="Arial" w:hAnsi="Arial" w:cs="Arial"/>
          <w:bCs/>
          <w:sz w:val="24"/>
          <w:szCs w:val="24"/>
        </w:rPr>
        <w:t xml:space="preserve"> domestic abuse</w:t>
      </w:r>
    </w:p>
    <w:p w14:paraId="1BA547DF" w14:textId="77777777" w:rsidR="00EF3D97" w:rsidRDefault="00EF3D97" w:rsidP="00EF3D97">
      <w:pPr>
        <w:pStyle w:val="ListParagraph"/>
        <w:widowControl/>
        <w:numPr>
          <w:ilvl w:val="0"/>
          <w:numId w:val="11"/>
        </w:numPr>
        <w:spacing w:after="160" w:line="259" w:lineRule="auto"/>
        <w:contextualSpacing/>
        <w:rPr>
          <w:rFonts w:ascii="Arial" w:hAnsi="Arial" w:cs="Arial"/>
          <w:bCs/>
          <w:sz w:val="24"/>
          <w:szCs w:val="24"/>
        </w:rPr>
      </w:pPr>
      <w:r w:rsidRPr="00EF3D97">
        <w:rPr>
          <w:rFonts w:ascii="Arial" w:hAnsi="Arial" w:cs="Arial"/>
          <w:bCs/>
          <w:sz w:val="24"/>
          <w:szCs w:val="24"/>
        </w:rPr>
        <w:t>Who is posing a risk of domestic abus</w:t>
      </w:r>
      <w:r>
        <w:rPr>
          <w:rFonts w:ascii="Arial" w:hAnsi="Arial" w:cs="Arial"/>
          <w:bCs/>
          <w:sz w:val="24"/>
          <w:szCs w:val="24"/>
        </w:rPr>
        <w:t>e</w:t>
      </w:r>
    </w:p>
    <w:p w14:paraId="2EC3031D" w14:textId="5D8229E0" w:rsidR="00EF3D97" w:rsidRPr="000B47BA" w:rsidRDefault="00384307" w:rsidP="00EF3D97">
      <w:pPr>
        <w:pStyle w:val="ListParagraph"/>
        <w:widowControl/>
        <w:numPr>
          <w:ilvl w:val="0"/>
          <w:numId w:val="11"/>
        </w:numPr>
        <w:spacing w:after="160" w:line="259" w:lineRule="auto"/>
        <w:contextualSpacing/>
        <w:rPr>
          <w:rFonts w:ascii="Arial" w:hAnsi="Arial" w:cs="Arial"/>
          <w:bCs/>
          <w:sz w:val="24"/>
          <w:szCs w:val="24"/>
        </w:rPr>
      </w:pPr>
      <w:r>
        <w:rPr>
          <w:rFonts w:ascii="Arial" w:hAnsi="Arial" w:cs="Arial"/>
          <w:sz w:val="24"/>
          <w:szCs w:val="24"/>
        </w:rPr>
        <w:t>Identifies w</w:t>
      </w:r>
      <w:r w:rsidR="00EF3D97" w:rsidRPr="00EF3D97">
        <w:rPr>
          <w:rFonts w:ascii="Arial" w:hAnsi="Arial" w:cs="Arial"/>
          <w:sz w:val="24"/>
          <w:szCs w:val="24"/>
        </w:rPr>
        <w:t>here in Shropshire domestic abuse is happening</w:t>
      </w:r>
    </w:p>
    <w:p w14:paraId="7640166D" w14:textId="658D58D4" w:rsidR="000B47BA" w:rsidRPr="005829AA" w:rsidRDefault="00384307" w:rsidP="00EF3D97">
      <w:pPr>
        <w:pStyle w:val="ListParagraph"/>
        <w:widowControl/>
        <w:numPr>
          <w:ilvl w:val="0"/>
          <w:numId w:val="11"/>
        </w:numPr>
        <w:spacing w:after="160" w:line="259" w:lineRule="auto"/>
        <w:contextualSpacing/>
        <w:rPr>
          <w:rFonts w:ascii="Arial" w:hAnsi="Arial" w:cs="Arial"/>
          <w:bCs/>
          <w:sz w:val="24"/>
          <w:szCs w:val="24"/>
        </w:rPr>
      </w:pPr>
      <w:bookmarkStart w:id="6" w:name="_Hlk47531624"/>
      <w:r>
        <w:rPr>
          <w:rFonts w:ascii="Arial" w:hAnsi="Arial" w:cs="Arial"/>
          <w:sz w:val="24"/>
          <w:szCs w:val="24"/>
        </w:rPr>
        <w:t xml:space="preserve">How </w:t>
      </w:r>
      <w:r w:rsidR="000B47BA">
        <w:rPr>
          <w:rFonts w:ascii="Arial" w:hAnsi="Arial" w:cs="Arial"/>
          <w:sz w:val="24"/>
          <w:szCs w:val="24"/>
        </w:rPr>
        <w:t xml:space="preserve">Shropshire </w:t>
      </w:r>
      <w:r>
        <w:rPr>
          <w:rFonts w:ascii="Arial" w:hAnsi="Arial" w:cs="Arial"/>
          <w:sz w:val="24"/>
          <w:szCs w:val="24"/>
        </w:rPr>
        <w:t xml:space="preserve">performs </w:t>
      </w:r>
      <w:r w:rsidR="000B47BA">
        <w:rPr>
          <w:rFonts w:ascii="Arial" w:hAnsi="Arial" w:cs="Arial"/>
          <w:sz w:val="24"/>
          <w:szCs w:val="24"/>
        </w:rPr>
        <w:t>against other authorities</w:t>
      </w:r>
    </w:p>
    <w:bookmarkEnd w:id="6"/>
    <w:p w14:paraId="0A5B45DB" w14:textId="77777777" w:rsidR="005829AA" w:rsidRDefault="005829AA" w:rsidP="005829AA">
      <w:pPr>
        <w:pStyle w:val="ListParagraph"/>
        <w:widowControl/>
        <w:spacing w:after="160" w:line="259" w:lineRule="auto"/>
        <w:ind w:left="1080"/>
        <w:contextualSpacing/>
        <w:rPr>
          <w:rFonts w:ascii="Arial" w:hAnsi="Arial" w:cs="Arial"/>
          <w:sz w:val="24"/>
          <w:szCs w:val="24"/>
        </w:rPr>
      </w:pPr>
    </w:p>
    <w:p w14:paraId="6A939F9F" w14:textId="77777777" w:rsidR="005829AA" w:rsidRPr="00EF3D97" w:rsidRDefault="005829AA" w:rsidP="005829AA">
      <w:pPr>
        <w:pStyle w:val="ListParagraph"/>
        <w:widowControl/>
        <w:spacing w:after="160" w:line="259" w:lineRule="auto"/>
        <w:ind w:left="1080"/>
        <w:contextualSpacing/>
        <w:rPr>
          <w:rFonts w:ascii="Arial" w:hAnsi="Arial" w:cs="Arial"/>
          <w:bCs/>
          <w:sz w:val="24"/>
          <w:szCs w:val="24"/>
        </w:rPr>
      </w:pPr>
    </w:p>
    <w:p w14:paraId="3C5F9863" w14:textId="77777777" w:rsidR="00E52E35" w:rsidRPr="005829AA" w:rsidRDefault="00E52E35" w:rsidP="00B81501">
      <w:pPr>
        <w:pStyle w:val="ListParagraph"/>
        <w:numPr>
          <w:ilvl w:val="0"/>
          <w:numId w:val="24"/>
        </w:numPr>
        <w:ind w:left="426" w:hanging="426"/>
        <w:rPr>
          <w:rFonts w:ascii="Arial" w:hAnsi="Arial" w:cs="Arial"/>
          <w:bCs/>
          <w:color w:val="FF0000"/>
          <w:sz w:val="24"/>
          <w:szCs w:val="24"/>
        </w:rPr>
      </w:pPr>
      <w:r w:rsidRPr="005829AA">
        <w:rPr>
          <w:rFonts w:ascii="Arial" w:hAnsi="Arial" w:cs="Arial"/>
          <w:bCs/>
          <w:color w:val="FF0000"/>
          <w:sz w:val="24"/>
          <w:szCs w:val="24"/>
        </w:rPr>
        <w:t>EXPLOITATION</w:t>
      </w:r>
    </w:p>
    <w:p w14:paraId="3A65F0F2" w14:textId="766E3E31" w:rsidR="00E52E35" w:rsidRPr="00E52E35" w:rsidRDefault="00E52E35" w:rsidP="00E52E35">
      <w:pPr>
        <w:rPr>
          <w:rFonts w:ascii="Arial" w:hAnsi="Arial" w:cs="Arial"/>
          <w:bCs/>
          <w:sz w:val="24"/>
          <w:szCs w:val="24"/>
        </w:rPr>
      </w:pPr>
      <w:r w:rsidRPr="00E52E35">
        <w:rPr>
          <w:rFonts w:ascii="Arial" w:hAnsi="Arial" w:cs="Arial"/>
          <w:bCs/>
          <w:sz w:val="24"/>
          <w:szCs w:val="24"/>
        </w:rPr>
        <w:t>We’ll know we’ve been successful when we</w:t>
      </w:r>
      <w:r w:rsidR="00E61C1A">
        <w:rPr>
          <w:rFonts w:ascii="Arial" w:hAnsi="Arial" w:cs="Arial"/>
          <w:bCs/>
          <w:sz w:val="24"/>
          <w:szCs w:val="24"/>
        </w:rPr>
        <w:t xml:space="preserve"> have</w:t>
      </w:r>
      <w:r w:rsidRPr="00E52E35">
        <w:rPr>
          <w:rFonts w:ascii="Arial" w:hAnsi="Arial" w:cs="Arial"/>
          <w:bCs/>
          <w:sz w:val="24"/>
          <w:szCs w:val="24"/>
        </w:rPr>
        <w:t>:</w:t>
      </w:r>
    </w:p>
    <w:p w14:paraId="73D94BBA" w14:textId="77777777" w:rsidR="00E52E35" w:rsidRPr="00E52E35" w:rsidRDefault="00E52E35" w:rsidP="00E52E35">
      <w:pPr>
        <w:rPr>
          <w:rFonts w:ascii="Arial" w:hAnsi="Arial" w:cs="Arial"/>
          <w:b/>
          <w:sz w:val="24"/>
          <w:szCs w:val="24"/>
        </w:rPr>
      </w:pPr>
    </w:p>
    <w:p w14:paraId="606BEB6F" w14:textId="32B1DF61" w:rsidR="00E52E35" w:rsidRPr="00E52E35" w:rsidRDefault="00E61C1A" w:rsidP="00E52E35">
      <w:pPr>
        <w:pStyle w:val="ListParagraph"/>
        <w:widowControl/>
        <w:numPr>
          <w:ilvl w:val="0"/>
          <w:numId w:val="10"/>
        </w:numPr>
        <w:spacing w:after="160" w:line="360" w:lineRule="auto"/>
        <w:contextualSpacing/>
        <w:rPr>
          <w:rFonts w:ascii="Arial" w:hAnsi="Arial" w:cs="Arial"/>
          <w:sz w:val="24"/>
          <w:szCs w:val="24"/>
        </w:rPr>
      </w:pPr>
      <w:r>
        <w:rPr>
          <w:rFonts w:ascii="Arial" w:hAnsi="Arial" w:cs="Arial"/>
          <w:sz w:val="24"/>
          <w:szCs w:val="24"/>
        </w:rPr>
        <w:t>D</w:t>
      </w:r>
      <w:r w:rsidR="00E52E35" w:rsidRPr="00E52E35">
        <w:rPr>
          <w:rFonts w:ascii="Arial" w:hAnsi="Arial" w:cs="Arial"/>
          <w:sz w:val="24"/>
          <w:szCs w:val="24"/>
        </w:rPr>
        <w:t xml:space="preserve">eveloped a </w:t>
      </w:r>
      <w:r w:rsidR="00E52E35" w:rsidRPr="00E52E35">
        <w:rPr>
          <w:rFonts w:ascii="Arial" w:hAnsi="Arial" w:cs="Arial"/>
          <w:bCs/>
          <w:sz w:val="24"/>
          <w:szCs w:val="24"/>
        </w:rPr>
        <w:t>multi-agency</w:t>
      </w:r>
      <w:r w:rsidR="00E52E35" w:rsidRPr="00E52E35">
        <w:rPr>
          <w:rFonts w:ascii="Arial" w:hAnsi="Arial" w:cs="Arial"/>
          <w:sz w:val="24"/>
          <w:szCs w:val="24"/>
        </w:rPr>
        <w:t xml:space="preserve"> profile of </w:t>
      </w:r>
      <w:r w:rsidR="00B81501">
        <w:rPr>
          <w:rFonts w:ascii="Arial" w:hAnsi="Arial" w:cs="Arial"/>
          <w:sz w:val="24"/>
          <w:szCs w:val="24"/>
        </w:rPr>
        <w:t>e</w:t>
      </w:r>
      <w:r w:rsidR="00E52E35" w:rsidRPr="00E52E35">
        <w:rPr>
          <w:rFonts w:ascii="Arial" w:hAnsi="Arial" w:cs="Arial"/>
          <w:sz w:val="24"/>
          <w:szCs w:val="24"/>
        </w:rPr>
        <w:t>xploitation that</w:t>
      </w:r>
      <w:r w:rsidR="00384307">
        <w:rPr>
          <w:rFonts w:ascii="Arial" w:hAnsi="Arial" w:cs="Arial"/>
          <w:sz w:val="24"/>
          <w:szCs w:val="24"/>
        </w:rPr>
        <w:t xml:space="preserve"> identifies</w:t>
      </w:r>
      <w:r w:rsidR="00E52E35" w:rsidRPr="00E52E35">
        <w:rPr>
          <w:rFonts w:ascii="Arial" w:hAnsi="Arial" w:cs="Arial"/>
          <w:sz w:val="24"/>
          <w:szCs w:val="24"/>
        </w:rPr>
        <w:t>:</w:t>
      </w:r>
    </w:p>
    <w:p w14:paraId="2733F2D8" w14:textId="2219025B" w:rsidR="00E52E35" w:rsidRPr="00E52E35" w:rsidRDefault="00384307" w:rsidP="008A67B9">
      <w:pPr>
        <w:pStyle w:val="ListParagraph"/>
        <w:widowControl/>
        <w:numPr>
          <w:ilvl w:val="0"/>
          <w:numId w:val="14"/>
        </w:numPr>
        <w:spacing w:after="160"/>
        <w:contextualSpacing/>
        <w:rPr>
          <w:rFonts w:ascii="Arial" w:hAnsi="Arial" w:cs="Arial"/>
          <w:sz w:val="24"/>
          <w:szCs w:val="24"/>
        </w:rPr>
      </w:pPr>
      <w:r>
        <w:rPr>
          <w:rFonts w:ascii="Arial" w:hAnsi="Arial" w:cs="Arial"/>
          <w:sz w:val="24"/>
          <w:szCs w:val="24"/>
        </w:rPr>
        <w:t>W</w:t>
      </w:r>
      <w:r w:rsidR="00E52E35" w:rsidRPr="00E52E35">
        <w:rPr>
          <w:rFonts w:ascii="Arial" w:hAnsi="Arial" w:cs="Arial"/>
          <w:sz w:val="24"/>
          <w:szCs w:val="24"/>
        </w:rPr>
        <w:t>hat types of exploitation are happening</w:t>
      </w:r>
    </w:p>
    <w:p w14:paraId="0EF80311" w14:textId="284D5BB7" w:rsidR="00E52E35" w:rsidRPr="00E52E35" w:rsidRDefault="00E52E35" w:rsidP="008A67B9">
      <w:pPr>
        <w:pStyle w:val="ListParagraph"/>
        <w:widowControl/>
        <w:numPr>
          <w:ilvl w:val="0"/>
          <w:numId w:val="14"/>
        </w:numPr>
        <w:spacing w:after="160"/>
        <w:contextualSpacing/>
        <w:rPr>
          <w:rFonts w:ascii="Arial" w:hAnsi="Arial" w:cs="Arial"/>
          <w:sz w:val="24"/>
          <w:szCs w:val="24"/>
        </w:rPr>
      </w:pPr>
      <w:r w:rsidRPr="00E52E35">
        <w:rPr>
          <w:rFonts w:ascii="Arial" w:hAnsi="Arial" w:cs="Arial"/>
          <w:sz w:val="24"/>
          <w:szCs w:val="24"/>
        </w:rPr>
        <w:t xml:space="preserve">Who is </w:t>
      </w:r>
      <w:r w:rsidR="00DE3500">
        <w:rPr>
          <w:rFonts w:ascii="Arial" w:hAnsi="Arial" w:cs="Arial"/>
          <w:sz w:val="24"/>
          <w:szCs w:val="24"/>
        </w:rPr>
        <w:t>harmed by</w:t>
      </w:r>
      <w:r w:rsidRPr="00E52E35">
        <w:rPr>
          <w:rFonts w:ascii="Arial" w:hAnsi="Arial" w:cs="Arial"/>
          <w:sz w:val="24"/>
          <w:szCs w:val="24"/>
        </w:rPr>
        <w:t xml:space="preserve"> exploitation</w:t>
      </w:r>
    </w:p>
    <w:p w14:paraId="5B9A584C" w14:textId="77777777" w:rsidR="00E52E35" w:rsidRPr="00E52E35" w:rsidRDefault="00E52E35" w:rsidP="008A67B9">
      <w:pPr>
        <w:pStyle w:val="ListParagraph"/>
        <w:widowControl/>
        <w:numPr>
          <w:ilvl w:val="0"/>
          <w:numId w:val="14"/>
        </w:numPr>
        <w:spacing w:after="160"/>
        <w:contextualSpacing/>
        <w:rPr>
          <w:rFonts w:ascii="Arial" w:hAnsi="Arial" w:cs="Arial"/>
          <w:sz w:val="24"/>
          <w:szCs w:val="24"/>
        </w:rPr>
      </w:pPr>
      <w:r w:rsidRPr="00E52E35">
        <w:rPr>
          <w:rFonts w:ascii="Arial" w:hAnsi="Arial" w:cs="Arial"/>
          <w:sz w:val="24"/>
          <w:szCs w:val="24"/>
        </w:rPr>
        <w:t xml:space="preserve">Who is posing a risk of exploitation </w:t>
      </w:r>
    </w:p>
    <w:p w14:paraId="4B3A537F" w14:textId="68F7DD9E" w:rsidR="00E52E35" w:rsidRDefault="00E52E35" w:rsidP="00E52E35">
      <w:pPr>
        <w:pStyle w:val="ListParagraph"/>
        <w:widowControl/>
        <w:numPr>
          <w:ilvl w:val="0"/>
          <w:numId w:val="14"/>
        </w:numPr>
        <w:spacing w:after="160"/>
        <w:contextualSpacing/>
        <w:rPr>
          <w:rFonts w:ascii="Arial" w:hAnsi="Arial" w:cs="Arial"/>
          <w:sz w:val="24"/>
          <w:szCs w:val="24"/>
        </w:rPr>
      </w:pPr>
      <w:r w:rsidRPr="00E52E35">
        <w:rPr>
          <w:rFonts w:ascii="Arial" w:hAnsi="Arial" w:cs="Arial"/>
          <w:sz w:val="24"/>
          <w:szCs w:val="24"/>
        </w:rPr>
        <w:t>Where in Shropshire exploitation is happening</w:t>
      </w:r>
    </w:p>
    <w:p w14:paraId="79527424" w14:textId="77777777" w:rsidR="000B47BA" w:rsidRPr="005829AA" w:rsidRDefault="000B47BA" w:rsidP="000B47BA">
      <w:pPr>
        <w:pStyle w:val="ListParagraph"/>
        <w:widowControl/>
        <w:numPr>
          <w:ilvl w:val="0"/>
          <w:numId w:val="14"/>
        </w:numPr>
        <w:spacing w:after="160" w:line="259" w:lineRule="auto"/>
        <w:contextualSpacing/>
        <w:rPr>
          <w:rFonts w:ascii="Arial" w:hAnsi="Arial" w:cs="Arial"/>
          <w:bCs/>
          <w:sz w:val="24"/>
          <w:szCs w:val="24"/>
        </w:rPr>
      </w:pPr>
      <w:r>
        <w:rPr>
          <w:rFonts w:ascii="Arial" w:hAnsi="Arial" w:cs="Arial"/>
          <w:sz w:val="24"/>
          <w:szCs w:val="24"/>
        </w:rPr>
        <w:t>Benchmarks Shropshire against other authorities</w:t>
      </w:r>
    </w:p>
    <w:p w14:paraId="17A1FA98" w14:textId="77777777" w:rsidR="00E52E35" w:rsidRPr="00E52E35" w:rsidRDefault="00E52E35" w:rsidP="008A67B9">
      <w:pPr>
        <w:pStyle w:val="ListParagraph"/>
        <w:widowControl/>
        <w:spacing w:after="160"/>
        <w:ind w:left="1080"/>
        <w:contextualSpacing/>
        <w:rPr>
          <w:rFonts w:ascii="Arial" w:hAnsi="Arial" w:cs="Arial"/>
          <w:sz w:val="24"/>
          <w:szCs w:val="24"/>
        </w:rPr>
      </w:pPr>
      <w:r w:rsidRPr="00E52E35">
        <w:rPr>
          <w:rFonts w:ascii="Arial" w:hAnsi="Arial" w:cs="Arial"/>
          <w:sz w:val="24"/>
          <w:szCs w:val="24"/>
        </w:rPr>
        <w:t xml:space="preserve"> </w:t>
      </w:r>
    </w:p>
    <w:p w14:paraId="607E7A89" w14:textId="65516E08" w:rsidR="00E06667" w:rsidRDefault="00E52E35" w:rsidP="00E52E35">
      <w:pPr>
        <w:pStyle w:val="ListParagraph"/>
        <w:widowControl/>
        <w:numPr>
          <w:ilvl w:val="0"/>
          <w:numId w:val="10"/>
        </w:numPr>
        <w:spacing w:after="160" w:line="360" w:lineRule="auto"/>
        <w:contextualSpacing/>
        <w:rPr>
          <w:rFonts w:ascii="Arial" w:hAnsi="Arial" w:cs="Arial"/>
          <w:sz w:val="24"/>
          <w:szCs w:val="24"/>
        </w:rPr>
      </w:pPr>
      <w:r w:rsidRPr="00E52E35">
        <w:rPr>
          <w:rFonts w:ascii="Arial" w:hAnsi="Arial" w:cs="Arial"/>
          <w:sz w:val="24"/>
          <w:szCs w:val="24"/>
        </w:rPr>
        <w:t>Increase the “</w:t>
      </w:r>
      <w:r w:rsidR="00B81501">
        <w:rPr>
          <w:rFonts w:ascii="Arial" w:hAnsi="Arial" w:cs="Arial"/>
          <w:sz w:val="24"/>
          <w:szCs w:val="24"/>
        </w:rPr>
        <w:t>d</w:t>
      </w:r>
      <w:r w:rsidRPr="00E52E35">
        <w:rPr>
          <w:rFonts w:ascii="Arial" w:hAnsi="Arial" w:cs="Arial"/>
          <w:sz w:val="24"/>
          <w:szCs w:val="24"/>
        </w:rPr>
        <w:t>isruption” of perpetrators of exploitation</w:t>
      </w:r>
    </w:p>
    <w:p w14:paraId="3C174953" w14:textId="14EAA2C5" w:rsidR="00E52E35" w:rsidRPr="00E06667" w:rsidRDefault="00E06667" w:rsidP="00E06667">
      <w:pPr>
        <w:pStyle w:val="ListParagraph"/>
        <w:widowControl/>
        <w:numPr>
          <w:ilvl w:val="0"/>
          <w:numId w:val="10"/>
        </w:numPr>
        <w:spacing w:after="160"/>
        <w:contextualSpacing/>
        <w:rPr>
          <w:rFonts w:ascii="Arial" w:hAnsi="Arial" w:cs="Arial"/>
          <w:sz w:val="24"/>
          <w:szCs w:val="24"/>
        </w:rPr>
      </w:pPr>
      <w:r w:rsidRPr="00E06667">
        <w:rPr>
          <w:rFonts w:ascii="Arial" w:hAnsi="Arial" w:cs="Arial"/>
          <w:sz w:val="24"/>
          <w:szCs w:val="24"/>
        </w:rPr>
        <w:t>Know that partners have a clear understanding of and contribute to plans that reflect the contextual nature of the harm experienced when individuals or groups are being exploited</w:t>
      </w:r>
    </w:p>
    <w:p w14:paraId="60560252" w14:textId="77777777" w:rsidR="00E06667" w:rsidRPr="00E06667" w:rsidRDefault="00E06667" w:rsidP="00E06667">
      <w:pPr>
        <w:pStyle w:val="ListParagraph"/>
        <w:widowControl/>
        <w:spacing w:after="160"/>
        <w:ind w:left="720"/>
        <w:contextualSpacing/>
        <w:rPr>
          <w:rFonts w:ascii="Arial" w:hAnsi="Arial" w:cs="Arial"/>
          <w:sz w:val="24"/>
          <w:szCs w:val="24"/>
        </w:rPr>
      </w:pPr>
    </w:p>
    <w:p w14:paraId="6464C027" w14:textId="192B2B92" w:rsidR="00E52E35" w:rsidRPr="00E52E35" w:rsidRDefault="00E61C1A" w:rsidP="00E52E35">
      <w:pPr>
        <w:pStyle w:val="ListParagraph"/>
        <w:widowControl/>
        <w:numPr>
          <w:ilvl w:val="0"/>
          <w:numId w:val="10"/>
        </w:numPr>
        <w:spacing w:after="160" w:line="360" w:lineRule="auto"/>
        <w:contextualSpacing/>
        <w:rPr>
          <w:rFonts w:ascii="Arial" w:hAnsi="Arial" w:cs="Arial"/>
          <w:sz w:val="24"/>
          <w:szCs w:val="24"/>
        </w:rPr>
      </w:pPr>
      <w:r>
        <w:rPr>
          <w:rFonts w:ascii="Arial" w:hAnsi="Arial" w:cs="Arial"/>
          <w:sz w:val="24"/>
          <w:szCs w:val="24"/>
        </w:rPr>
        <w:t>C</w:t>
      </w:r>
      <w:r w:rsidR="00E52E35" w:rsidRPr="00E52E35">
        <w:rPr>
          <w:rFonts w:ascii="Arial" w:hAnsi="Arial" w:cs="Arial"/>
          <w:sz w:val="24"/>
          <w:szCs w:val="24"/>
        </w:rPr>
        <w:t>larified the referral process into Channel</w:t>
      </w:r>
      <w:r w:rsidR="00B81501">
        <w:rPr>
          <w:rFonts w:ascii="Arial" w:hAnsi="Arial" w:cs="Arial"/>
          <w:sz w:val="24"/>
          <w:szCs w:val="24"/>
        </w:rPr>
        <w:t xml:space="preserve"> Panel</w:t>
      </w:r>
    </w:p>
    <w:p w14:paraId="082C918E" w14:textId="504BF51D" w:rsidR="00E52E35" w:rsidRPr="00E52E35" w:rsidRDefault="00E61C1A" w:rsidP="008A67B9">
      <w:pPr>
        <w:pStyle w:val="ListParagraph"/>
        <w:widowControl/>
        <w:numPr>
          <w:ilvl w:val="0"/>
          <w:numId w:val="10"/>
        </w:numPr>
        <w:spacing w:line="360" w:lineRule="auto"/>
        <w:contextualSpacing/>
        <w:rPr>
          <w:rFonts w:ascii="Arial" w:hAnsi="Arial" w:cs="Arial"/>
          <w:sz w:val="24"/>
          <w:szCs w:val="24"/>
        </w:rPr>
      </w:pPr>
      <w:r>
        <w:rPr>
          <w:rFonts w:ascii="Arial" w:hAnsi="Arial" w:cs="Arial"/>
          <w:sz w:val="24"/>
          <w:szCs w:val="24"/>
        </w:rPr>
        <w:t>R</w:t>
      </w:r>
      <w:r w:rsidR="00E52E35" w:rsidRPr="00E52E35">
        <w:rPr>
          <w:rFonts w:ascii="Arial" w:hAnsi="Arial" w:cs="Arial"/>
          <w:sz w:val="24"/>
          <w:szCs w:val="24"/>
        </w:rPr>
        <w:t xml:space="preserve">eviewed the effectiveness of the Child </w:t>
      </w:r>
      <w:r w:rsidR="00B81501">
        <w:rPr>
          <w:rFonts w:ascii="Arial" w:hAnsi="Arial" w:cs="Arial"/>
          <w:sz w:val="24"/>
          <w:szCs w:val="24"/>
        </w:rPr>
        <w:t>E</w:t>
      </w:r>
      <w:r w:rsidR="00E52E35" w:rsidRPr="00E52E35">
        <w:rPr>
          <w:rFonts w:ascii="Arial" w:hAnsi="Arial" w:cs="Arial"/>
          <w:sz w:val="24"/>
          <w:szCs w:val="24"/>
        </w:rPr>
        <w:t xml:space="preserve">xploitation </w:t>
      </w:r>
      <w:r w:rsidR="00B81501">
        <w:rPr>
          <w:rFonts w:ascii="Arial" w:hAnsi="Arial" w:cs="Arial"/>
          <w:sz w:val="24"/>
          <w:szCs w:val="24"/>
        </w:rPr>
        <w:t>P</w:t>
      </w:r>
      <w:r w:rsidR="00E52E35" w:rsidRPr="00E52E35">
        <w:rPr>
          <w:rFonts w:ascii="Arial" w:hAnsi="Arial" w:cs="Arial"/>
          <w:sz w:val="24"/>
          <w:szCs w:val="24"/>
        </w:rPr>
        <w:t xml:space="preserve">athway </w:t>
      </w:r>
    </w:p>
    <w:p w14:paraId="30D8B1F4" w14:textId="6AC03F39" w:rsidR="00E52E35" w:rsidRPr="00E52E35" w:rsidRDefault="00E61C1A" w:rsidP="00E52E35">
      <w:pPr>
        <w:pStyle w:val="ListParagraph"/>
        <w:widowControl/>
        <w:numPr>
          <w:ilvl w:val="0"/>
          <w:numId w:val="12"/>
        </w:numPr>
        <w:spacing w:after="160" w:line="360" w:lineRule="auto"/>
        <w:contextualSpacing/>
        <w:rPr>
          <w:rFonts w:ascii="Arial" w:hAnsi="Arial" w:cs="Arial"/>
          <w:sz w:val="24"/>
          <w:szCs w:val="24"/>
        </w:rPr>
      </w:pPr>
      <w:r>
        <w:rPr>
          <w:rFonts w:ascii="Arial" w:hAnsi="Arial" w:cs="Arial"/>
          <w:sz w:val="24"/>
          <w:szCs w:val="24"/>
        </w:rPr>
        <w:t>I</w:t>
      </w:r>
      <w:r w:rsidR="00E52E35" w:rsidRPr="00E52E35">
        <w:rPr>
          <w:rFonts w:ascii="Arial" w:hAnsi="Arial" w:cs="Arial"/>
          <w:sz w:val="24"/>
          <w:szCs w:val="24"/>
        </w:rPr>
        <w:t xml:space="preserve">ncreased public </w:t>
      </w:r>
      <w:r w:rsidR="004130A1">
        <w:rPr>
          <w:rFonts w:ascii="Arial" w:hAnsi="Arial" w:cs="Arial"/>
          <w:sz w:val="24"/>
          <w:szCs w:val="24"/>
        </w:rPr>
        <w:t xml:space="preserve">and parent </w:t>
      </w:r>
      <w:r w:rsidR="00E52E35" w:rsidRPr="00E52E35">
        <w:rPr>
          <w:rFonts w:ascii="Arial" w:hAnsi="Arial" w:cs="Arial"/>
          <w:sz w:val="24"/>
          <w:szCs w:val="24"/>
        </w:rPr>
        <w:t xml:space="preserve">awareness of </w:t>
      </w:r>
      <w:r w:rsidR="00B81501">
        <w:rPr>
          <w:rFonts w:ascii="Arial" w:hAnsi="Arial" w:cs="Arial"/>
          <w:sz w:val="24"/>
          <w:szCs w:val="24"/>
        </w:rPr>
        <w:t>e</w:t>
      </w:r>
      <w:r w:rsidR="00E52E35" w:rsidRPr="00E52E35">
        <w:rPr>
          <w:rFonts w:ascii="Arial" w:hAnsi="Arial" w:cs="Arial"/>
          <w:sz w:val="24"/>
          <w:szCs w:val="24"/>
        </w:rPr>
        <w:t xml:space="preserve">xploitation </w:t>
      </w:r>
    </w:p>
    <w:p w14:paraId="042FAE6B" w14:textId="54C4CBB8" w:rsidR="0003777A" w:rsidRDefault="00E52E35" w:rsidP="00E52E35">
      <w:pPr>
        <w:pStyle w:val="ListParagraph"/>
        <w:widowControl/>
        <w:numPr>
          <w:ilvl w:val="0"/>
          <w:numId w:val="12"/>
        </w:numPr>
        <w:spacing w:after="160" w:line="360" w:lineRule="auto"/>
        <w:contextualSpacing/>
        <w:rPr>
          <w:rFonts w:ascii="Arial" w:hAnsi="Arial" w:cs="Arial"/>
          <w:sz w:val="24"/>
          <w:szCs w:val="24"/>
        </w:rPr>
      </w:pPr>
      <w:r w:rsidRPr="00E52E35">
        <w:rPr>
          <w:rFonts w:ascii="Arial" w:hAnsi="Arial" w:cs="Arial"/>
          <w:sz w:val="24"/>
          <w:szCs w:val="24"/>
        </w:rPr>
        <w:t>Increase</w:t>
      </w:r>
      <w:r w:rsidR="00E61C1A">
        <w:rPr>
          <w:rFonts w:ascii="Arial" w:hAnsi="Arial" w:cs="Arial"/>
          <w:sz w:val="24"/>
          <w:szCs w:val="24"/>
        </w:rPr>
        <w:t>d</w:t>
      </w:r>
      <w:r w:rsidRPr="00E52E35">
        <w:rPr>
          <w:rFonts w:ascii="Arial" w:hAnsi="Arial" w:cs="Arial"/>
          <w:sz w:val="24"/>
          <w:szCs w:val="24"/>
        </w:rPr>
        <w:t xml:space="preserve"> community involvement in tackling exploitation</w:t>
      </w:r>
    </w:p>
    <w:p w14:paraId="3442EB01" w14:textId="6C46594D" w:rsidR="0003777A" w:rsidRDefault="0003777A" w:rsidP="00E52E35">
      <w:pPr>
        <w:pStyle w:val="ListParagraph"/>
        <w:widowControl/>
        <w:numPr>
          <w:ilvl w:val="0"/>
          <w:numId w:val="12"/>
        </w:numPr>
        <w:spacing w:after="160" w:line="360" w:lineRule="auto"/>
        <w:contextualSpacing/>
        <w:rPr>
          <w:rFonts w:ascii="Arial" w:hAnsi="Arial" w:cs="Arial"/>
          <w:sz w:val="24"/>
          <w:szCs w:val="24"/>
        </w:rPr>
      </w:pPr>
      <w:r w:rsidRPr="0003777A">
        <w:rPr>
          <w:rFonts w:ascii="Arial" w:hAnsi="Arial" w:cs="Arial"/>
          <w:sz w:val="24"/>
          <w:szCs w:val="24"/>
        </w:rPr>
        <w:t>Identif</w:t>
      </w:r>
      <w:r w:rsidR="00E61C1A">
        <w:rPr>
          <w:rFonts w:ascii="Arial" w:hAnsi="Arial" w:cs="Arial"/>
          <w:sz w:val="24"/>
          <w:szCs w:val="24"/>
        </w:rPr>
        <w:t>ied</w:t>
      </w:r>
      <w:r w:rsidRPr="0003777A">
        <w:rPr>
          <w:rFonts w:ascii="Arial" w:hAnsi="Arial" w:cs="Arial"/>
          <w:sz w:val="24"/>
          <w:szCs w:val="24"/>
        </w:rPr>
        <w:t xml:space="preserve"> children </w:t>
      </w:r>
      <w:r w:rsidR="00B81501">
        <w:rPr>
          <w:rFonts w:ascii="Arial" w:hAnsi="Arial" w:cs="Arial"/>
          <w:sz w:val="24"/>
          <w:szCs w:val="24"/>
        </w:rPr>
        <w:t xml:space="preserve">and adults with care and support needs </w:t>
      </w:r>
      <w:r w:rsidRPr="0003777A">
        <w:rPr>
          <w:rFonts w:ascii="Arial" w:hAnsi="Arial" w:cs="Arial"/>
          <w:sz w:val="24"/>
          <w:szCs w:val="24"/>
        </w:rPr>
        <w:t xml:space="preserve">at risk of exploitation and refer them to the appropriate safeguarding support </w:t>
      </w:r>
    </w:p>
    <w:p w14:paraId="063E5EAF" w14:textId="086DF5C8" w:rsidR="0003777A" w:rsidRDefault="0003777A" w:rsidP="00E52E35">
      <w:pPr>
        <w:pStyle w:val="ListParagraph"/>
        <w:widowControl/>
        <w:numPr>
          <w:ilvl w:val="0"/>
          <w:numId w:val="12"/>
        </w:numPr>
        <w:spacing w:after="160" w:line="360" w:lineRule="auto"/>
        <w:contextualSpacing/>
        <w:rPr>
          <w:rFonts w:ascii="Arial" w:hAnsi="Arial" w:cs="Arial"/>
          <w:sz w:val="24"/>
          <w:szCs w:val="24"/>
        </w:rPr>
      </w:pPr>
      <w:r w:rsidRPr="0003777A">
        <w:rPr>
          <w:rFonts w:ascii="Arial" w:hAnsi="Arial" w:cs="Arial"/>
          <w:sz w:val="24"/>
          <w:szCs w:val="24"/>
        </w:rPr>
        <w:t>Evaluate</w:t>
      </w:r>
      <w:r w:rsidR="00E61C1A">
        <w:rPr>
          <w:rFonts w:ascii="Arial" w:hAnsi="Arial" w:cs="Arial"/>
          <w:sz w:val="24"/>
          <w:szCs w:val="24"/>
        </w:rPr>
        <w:t>d</w:t>
      </w:r>
      <w:r w:rsidR="00384307">
        <w:rPr>
          <w:rFonts w:ascii="Arial" w:hAnsi="Arial" w:cs="Arial"/>
          <w:sz w:val="24"/>
          <w:szCs w:val="24"/>
        </w:rPr>
        <w:t xml:space="preserve"> the</w:t>
      </w:r>
      <w:r w:rsidRPr="0003777A">
        <w:rPr>
          <w:rFonts w:ascii="Arial" w:hAnsi="Arial" w:cs="Arial"/>
          <w:sz w:val="24"/>
          <w:szCs w:val="24"/>
        </w:rPr>
        <w:t xml:space="preserve"> impact of learning activity to demonstrate workforce knowledge and understanding </w:t>
      </w:r>
    </w:p>
    <w:p w14:paraId="1B854190" w14:textId="70791DF5" w:rsidR="00A442CC" w:rsidRDefault="00E61C1A" w:rsidP="00A442CC">
      <w:pPr>
        <w:pStyle w:val="ListParagraph"/>
        <w:widowControl/>
        <w:numPr>
          <w:ilvl w:val="0"/>
          <w:numId w:val="10"/>
        </w:numPr>
        <w:spacing w:after="160" w:line="360" w:lineRule="auto"/>
        <w:contextualSpacing/>
        <w:rPr>
          <w:rFonts w:ascii="Arial" w:hAnsi="Arial" w:cs="Arial"/>
          <w:sz w:val="24"/>
          <w:szCs w:val="24"/>
        </w:rPr>
      </w:pPr>
      <w:r>
        <w:rPr>
          <w:rFonts w:ascii="Arial" w:hAnsi="Arial" w:cs="Arial"/>
          <w:sz w:val="24"/>
          <w:szCs w:val="24"/>
        </w:rPr>
        <w:t>R</w:t>
      </w:r>
      <w:r w:rsidR="00B81501" w:rsidRPr="0074740B">
        <w:rPr>
          <w:rFonts w:ascii="Arial" w:hAnsi="Arial" w:cs="Arial"/>
          <w:sz w:val="24"/>
          <w:szCs w:val="24"/>
        </w:rPr>
        <w:t>eport</w:t>
      </w:r>
      <w:r>
        <w:rPr>
          <w:rFonts w:ascii="Arial" w:hAnsi="Arial" w:cs="Arial"/>
          <w:sz w:val="24"/>
          <w:szCs w:val="24"/>
        </w:rPr>
        <w:t>ed</w:t>
      </w:r>
      <w:r w:rsidR="00B81501" w:rsidRPr="0074740B">
        <w:rPr>
          <w:rFonts w:ascii="Arial" w:hAnsi="Arial" w:cs="Arial"/>
          <w:sz w:val="24"/>
          <w:szCs w:val="24"/>
        </w:rPr>
        <w:t xml:space="preserve"> </w:t>
      </w:r>
      <w:r w:rsidR="0074740B">
        <w:rPr>
          <w:rFonts w:ascii="Arial" w:hAnsi="Arial" w:cs="Arial"/>
          <w:sz w:val="24"/>
          <w:szCs w:val="24"/>
        </w:rPr>
        <w:t xml:space="preserve">on </w:t>
      </w:r>
      <w:r w:rsidR="00B81501" w:rsidRPr="0074740B">
        <w:rPr>
          <w:rFonts w:ascii="Arial" w:hAnsi="Arial" w:cs="Arial"/>
          <w:sz w:val="24"/>
          <w:szCs w:val="24"/>
        </w:rPr>
        <w:t xml:space="preserve">the different types of exploitation </w:t>
      </w:r>
      <w:r w:rsidR="0074740B">
        <w:rPr>
          <w:rFonts w:ascii="Arial" w:hAnsi="Arial" w:cs="Arial"/>
          <w:sz w:val="24"/>
          <w:szCs w:val="24"/>
        </w:rPr>
        <w:t>being experienced within the safeguarding and community safety system</w:t>
      </w:r>
      <w:r w:rsidR="00A442CC" w:rsidRPr="00A442CC">
        <w:rPr>
          <w:rFonts w:ascii="Arial" w:hAnsi="Arial" w:cs="Arial"/>
          <w:sz w:val="24"/>
          <w:szCs w:val="24"/>
        </w:rPr>
        <w:t xml:space="preserve"> </w:t>
      </w:r>
    </w:p>
    <w:p w14:paraId="27EB9268" w14:textId="36121DA9" w:rsidR="004130A1" w:rsidRDefault="00A442CC" w:rsidP="00A442CC">
      <w:pPr>
        <w:pStyle w:val="ListParagraph"/>
        <w:widowControl/>
        <w:numPr>
          <w:ilvl w:val="0"/>
          <w:numId w:val="10"/>
        </w:numPr>
        <w:spacing w:after="160" w:line="360" w:lineRule="auto"/>
        <w:contextualSpacing/>
        <w:rPr>
          <w:rFonts w:ascii="Arial" w:hAnsi="Arial" w:cs="Arial"/>
          <w:sz w:val="24"/>
          <w:szCs w:val="24"/>
        </w:rPr>
      </w:pPr>
      <w:r>
        <w:rPr>
          <w:rFonts w:ascii="Arial" w:hAnsi="Arial" w:cs="Arial"/>
          <w:sz w:val="24"/>
          <w:szCs w:val="24"/>
        </w:rPr>
        <w:t>Have a r</w:t>
      </w:r>
      <w:r w:rsidRPr="00E52E35">
        <w:rPr>
          <w:rFonts w:ascii="Arial" w:hAnsi="Arial" w:cs="Arial"/>
          <w:sz w:val="24"/>
          <w:szCs w:val="24"/>
        </w:rPr>
        <w:t>educ</w:t>
      </w:r>
      <w:r>
        <w:rPr>
          <w:rFonts w:ascii="Arial" w:hAnsi="Arial" w:cs="Arial"/>
          <w:sz w:val="24"/>
          <w:szCs w:val="24"/>
        </w:rPr>
        <w:t>t</w:t>
      </w:r>
      <w:r w:rsidRPr="00E52E35">
        <w:rPr>
          <w:rFonts w:ascii="Arial" w:hAnsi="Arial" w:cs="Arial"/>
          <w:sz w:val="24"/>
          <w:szCs w:val="24"/>
        </w:rPr>
        <w:t>ion in exclusions from education, employment and training</w:t>
      </w:r>
    </w:p>
    <w:p w14:paraId="7008B64E" w14:textId="6A6B25F5" w:rsidR="004130A1" w:rsidRPr="004130A1" w:rsidRDefault="004130A1" w:rsidP="00A442CC">
      <w:pPr>
        <w:pStyle w:val="ListParagraph"/>
        <w:widowControl/>
        <w:numPr>
          <w:ilvl w:val="0"/>
          <w:numId w:val="10"/>
        </w:numPr>
        <w:spacing w:after="160" w:line="360" w:lineRule="auto"/>
        <w:contextualSpacing/>
        <w:rPr>
          <w:rFonts w:ascii="Arial" w:hAnsi="Arial" w:cs="Arial"/>
          <w:sz w:val="24"/>
          <w:szCs w:val="24"/>
        </w:rPr>
      </w:pPr>
      <w:r w:rsidRPr="007A0B6A">
        <w:rPr>
          <w:rFonts w:ascii="Arial" w:eastAsia="Times New Roman" w:hAnsi="Arial" w:cs="Arial"/>
          <w:sz w:val="24"/>
          <w:szCs w:val="24"/>
        </w:rPr>
        <w:t>Have a reduction in children who are N</w:t>
      </w:r>
      <w:r>
        <w:rPr>
          <w:rFonts w:ascii="Arial" w:eastAsia="Times New Roman" w:hAnsi="Arial" w:cs="Arial"/>
          <w:sz w:val="24"/>
          <w:szCs w:val="24"/>
        </w:rPr>
        <w:t xml:space="preserve">ot in </w:t>
      </w:r>
      <w:r w:rsidRPr="007A0B6A">
        <w:rPr>
          <w:rFonts w:ascii="Arial" w:eastAsia="Times New Roman" w:hAnsi="Arial" w:cs="Arial"/>
          <w:sz w:val="24"/>
          <w:szCs w:val="24"/>
        </w:rPr>
        <w:t>E</w:t>
      </w:r>
      <w:r>
        <w:rPr>
          <w:rFonts w:ascii="Arial" w:eastAsia="Times New Roman" w:hAnsi="Arial" w:cs="Arial"/>
          <w:sz w:val="24"/>
          <w:szCs w:val="24"/>
        </w:rPr>
        <w:t xml:space="preserve">ducation, </w:t>
      </w:r>
      <w:r w:rsidRPr="007A0B6A">
        <w:rPr>
          <w:rFonts w:ascii="Arial" w:eastAsia="Times New Roman" w:hAnsi="Arial" w:cs="Arial"/>
          <w:sz w:val="24"/>
          <w:szCs w:val="24"/>
        </w:rPr>
        <w:t>E</w:t>
      </w:r>
      <w:r>
        <w:rPr>
          <w:rFonts w:ascii="Arial" w:eastAsia="Times New Roman" w:hAnsi="Arial" w:cs="Arial"/>
          <w:sz w:val="24"/>
          <w:szCs w:val="24"/>
        </w:rPr>
        <w:t xml:space="preserve">mployment or </w:t>
      </w:r>
      <w:r w:rsidRPr="007A0B6A">
        <w:rPr>
          <w:rFonts w:ascii="Arial" w:eastAsia="Times New Roman" w:hAnsi="Arial" w:cs="Arial"/>
          <w:sz w:val="24"/>
          <w:szCs w:val="24"/>
        </w:rPr>
        <w:t>T</w:t>
      </w:r>
      <w:r w:rsidR="00540DE3">
        <w:rPr>
          <w:rFonts w:ascii="Arial" w:eastAsia="Times New Roman" w:hAnsi="Arial" w:cs="Arial"/>
          <w:sz w:val="24"/>
          <w:szCs w:val="24"/>
        </w:rPr>
        <w:t>raining</w:t>
      </w:r>
    </w:p>
    <w:p w14:paraId="73C17733" w14:textId="717F2142" w:rsidR="00A442CC" w:rsidRPr="004130A1" w:rsidRDefault="004130A1" w:rsidP="00A442CC">
      <w:pPr>
        <w:pStyle w:val="ListParagraph"/>
        <w:widowControl/>
        <w:numPr>
          <w:ilvl w:val="0"/>
          <w:numId w:val="10"/>
        </w:numPr>
        <w:spacing w:after="160" w:line="360" w:lineRule="auto"/>
        <w:contextualSpacing/>
        <w:rPr>
          <w:rFonts w:ascii="Arial" w:hAnsi="Arial" w:cs="Arial"/>
          <w:sz w:val="24"/>
          <w:szCs w:val="24"/>
        </w:rPr>
      </w:pPr>
      <w:r w:rsidRPr="004130A1">
        <w:rPr>
          <w:rFonts w:ascii="Arial" w:hAnsi="Arial" w:cs="Arial"/>
          <w:sz w:val="24"/>
          <w:szCs w:val="24"/>
        </w:rPr>
        <w:t xml:space="preserve">Have a </w:t>
      </w:r>
      <w:r w:rsidRPr="007A0B6A">
        <w:rPr>
          <w:rFonts w:ascii="Arial" w:eastAsia="Times New Roman" w:hAnsi="Arial" w:cs="Arial"/>
          <w:sz w:val="24"/>
          <w:szCs w:val="24"/>
        </w:rPr>
        <w:t xml:space="preserve">reduction in children who are being exploited entering the care system   </w:t>
      </w:r>
      <w:r w:rsidR="00A442CC" w:rsidRPr="004130A1">
        <w:rPr>
          <w:rFonts w:ascii="Arial" w:hAnsi="Arial" w:cs="Arial"/>
          <w:sz w:val="24"/>
          <w:szCs w:val="24"/>
        </w:rPr>
        <w:t xml:space="preserve"> </w:t>
      </w:r>
    </w:p>
    <w:p w14:paraId="21C30078" w14:textId="77777777" w:rsidR="00B81501" w:rsidRPr="0074740B" w:rsidRDefault="00B81501" w:rsidP="00876AAB">
      <w:pPr>
        <w:pStyle w:val="ListParagraph"/>
        <w:widowControl/>
        <w:spacing w:after="160" w:line="360" w:lineRule="auto"/>
        <w:ind w:left="720"/>
        <w:contextualSpacing/>
        <w:rPr>
          <w:rFonts w:ascii="Arial" w:hAnsi="Arial" w:cs="Arial"/>
          <w:sz w:val="24"/>
          <w:szCs w:val="24"/>
        </w:rPr>
      </w:pPr>
    </w:p>
    <w:p w14:paraId="50F5CB77" w14:textId="77777777" w:rsidR="00B81501" w:rsidRPr="00E52E35" w:rsidRDefault="00B81501" w:rsidP="00B81501">
      <w:pPr>
        <w:pStyle w:val="ListParagraph"/>
        <w:widowControl/>
        <w:spacing w:after="160" w:line="360" w:lineRule="auto"/>
        <w:ind w:left="720"/>
        <w:contextualSpacing/>
        <w:rPr>
          <w:rFonts w:ascii="Arial" w:hAnsi="Arial" w:cs="Arial"/>
          <w:sz w:val="24"/>
          <w:szCs w:val="24"/>
        </w:rPr>
      </w:pPr>
    </w:p>
    <w:p w14:paraId="008B8633" w14:textId="77777777" w:rsidR="00E52E35" w:rsidRDefault="00E52E35" w:rsidP="00E52E35">
      <w:pPr>
        <w:rPr>
          <w:rFonts w:ascii="Arial" w:hAnsi="Arial" w:cs="Arial"/>
          <w:bCs/>
          <w:sz w:val="24"/>
          <w:szCs w:val="24"/>
        </w:rPr>
      </w:pPr>
    </w:p>
    <w:p w14:paraId="03A81092" w14:textId="77777777" w:rsidR="00E52E35" w:rsidRPr="005829AA" w:rsidRDefault="00E52E35" w:rsidP="00B81501">
      <w:pPr>
        <w:pStyle w:val="ListParagraph"/>
        <w:numPr>
          <w:ilvl w:val="0"/>
          <w:numId w:val="24"/>
        </w:numPr>
        <w:ind w:left="426" w:hanging="426"/>
        <w:rPr>
          <w:rFonts w:ascii="Arial" w:hAnsi="Arial" w:cs="Arial"/>
          <w:bCs/>
          <w:color w:val="FF0000"/>
          <w:sz w:val="24"/>
          <w:szCs w:val="24"/>
        </w:rPr>
      </w:pPr>
      <w:r w:rsidRPr="005829AA">
        <w:rPr>
          <w:rFonts w:ascii="Arial" w:hAnsi="Arial" w:cs="Arial"/>
          <w:bCs/>
          <w:color w:val="FF0000"/>
          <w:sz w:val="24"/>
          <w:szCs w:val="24"/>
        </w:rPr>
        <w:t>TRANSITIONAL SAFEGUARDING (including Adverse Childhood Experiences/Trauma Informed Responses)</w:t>
      </w:r>
    </w:p>
    <w:p w14:paraId="619073CD" w14:textId="77777777" w:rsidR="00E52E35" w:rsidRDefault="00E52E35" w:rsidP="00E52E35">
      <w:pPr>
        <w:rPr>
          <w:rFonts w:ascii="Arial" w:hAnsi="Arial" w:cs="Arial"/>
          <w:bCs/>
          <w:sz w:val="24"/>
          <w:szCs w:val="24"/>
        </w:rPr>
      </w:pPr>
      <w:r w:rsidRPr="00E52E35">
        <w:rPr>
          <w:rFonts w:ascii="Arial" w:hAnsi="Arial" w:cs="Arial"/>
          <w:bCs/>
          <w:sz w:val="24"/>
          <w:szCs w:val="24"/>
        </w:rPr>
        <w:t>We’ll know we’ve been successful when:</w:t>
      </w:r>
    </w:p>
    <w:p w14:paraId="7DB75EBC" w14:textId="77777777" w:rsidR="00E52E35" w:rsidRPr="00E52E35" w:rsidRDefault="00E52E35" w:rsidP="00E52E35">
      <w:pPr>
        <w:rPr>
          <w:rFonts w:ascii="Arial" w:hAnsi="Arial" w:cs="Arial"/>
          <w:bCs/>
          <w:sz w:val="24"/>
          <w:szCs w:val="24"/>
        </w:rPr>
      </w:pPr>
    </w:p>
    <w:p w14:paraId="7EBA5C63" w14:textId="77777777" w:rsidR="00E52E35" w:rsidRDefault="00E52E35" w:rsidP="00E52E35">
      <w:pPr>
        <w:pStyle w:val="ListParagraph"/>
        <w:widowControl/>
        <w:numPr>
          <w:ilvl w:val="0"/>
          <w:numId w:val="10"/>
        </w:numPr>
        <w:contextualSpacing/>
        <w:rPr>
          <w:rFonts w:ascii="Arial" w:hAnsi="Arial" w:cs="Arial"/>
          <w:bCs/>
          <w:sz w:val="24"/>
          <w:szCs w:val="24"/>
        </w:rPr>
      </w:pPr>
      <w:r w:rsidRPr="00E52E35">
        <w:rPr>
          <w:rFonts w:ascii="Arial" w:hAnsi="Arial" w:cs="Arial"/>
          <w:bCs/>
          <w:sz w:val="24"/>
          <w:szCs w:val="24"/>
        </w:rPr>
        <w:t xml:space="preserve">Partners in Shropshire have a plan in place to explain how they will demonstrate they are “trauma informed” </w:t>
      </w:r>
      <w:r w:rsidR="003D741D">
        <w:rPr>
          <w:rFonts w:ascii="Arial" w:hAnsi="Arial" w:cs="Arial"/>
          <w:bCs/>
          <w:sz w:val="24"/>
          <w:szCs w:val="24"/>
        </w:rPr>
        <w:t>in their organisational practice</w:t>
      </w:r>
    </w:p>
    <w:p w14:paraId="4E77392D" w14:textId="77777777" w:rsidR="00E52E35" w:rsidRPr="00E52E35" w:rsidRDefault="00E52E35" w:rsidP="008A67B9">
      <w:pPr>
        <w:pStyle w:val="ListParagraph"/>
        <w:widowControl/>
        <w:ind w:left="720"/>
        <w:contextualSpacing/>
        <w:rPr>
          <w:rFonts w:ascii="Arial" w:hAnsi="Arial" w:cs="Arial"/>
          <w:bCs/>
          <w:sz w:val="24"/>
          <w:szCs w:val="24"/>
        </w:rPr>
      </w:pPr>
    </w:p>
    <w:p w14:paraId="4ED94CE3" w14:textId="79AD00D4" w:rsidR="00E52E35" w:rsidRDefault="00E52E35" w:rsidP="00E52E35">
      <w:pPr>
        <w:pStyle w:val="ListParagraph"/>
        <w:widowControl/>
        <w:numPr>
          <w:ilvl w:val="0"/>
          <w:numId w:val="15"/>
        </w:numPr>
        <w:spacing w:after="160"/>
        <w:contextualSpacing/>
        <w:rPr>
          <w:rFonts w:ascii="Arial" w:hAnsi="Arial" w:cs="Arial"/>
          <w:bCs/>
          <w:sz w:val="24"/>
          <w:szCs w:val="24"/>
        </w:rPr>
      </w:pPr>
      <w:r w:rsidRPr="00E52E35">
        <w:rPr>
          <w:rFonts w:ascii="Arial" w:hAnsi="Arial" w:cs="Arial"/>
          <w:bCs/>
          <w:sz w:val="24"/>
          <w:szCs w:val="24"/>
        </w:rPr>
        <w:t>There is a multi-agency aligned approach (supported by learning and development activities) to working with those who are going to need support into adulthood</w:t>
      </w:r>
    </w:p>
    <w:p w14:paraId="7D05B88D" w14:textId="77777777" w:rsidR="00755294" w:rsidRDefault="00755294" w:rsidP="00755294">
      <w:pPr>
        <w:pStyle w:val="ListParagraph"/>
        <w:widowControl/>
        <w:spacing w:after="160"/>
        <w:ind w:left="720"/>
        <w:contextualSpacing/>
        <w:rPr>
          <w:rFonts w:ascii="Arial" w:hAnsi="Arial" w:cs="Arial"/>
          <w:bCs/>
          <w:sz w:val="24"/>
          <w:szCs w:val="24"/>
        </w:rPr>
      </w:pPr>
    </w:p>
    <w:p w14:paraId="23F74DAC" w14:textId="027E230E" w:rsidR="00755294" w:rsidRPr="00755294" w:rsidRDefault="00755294" w:rsidP="00755294">
      <w:pPr>
        <w:pStyle w:val="ListParagraph"/>
        <w:widowControl/>
        <w:numPr>
          <w:ilvl w:val="0"/>
          <w:numId w:val="15"/>
        </w:numPr>
        <w:spacing w:after="160"/>
        <w:contextualSpacing/>
        <w:rPr>
          <w:rFonts w:ascii="Arial" w:hAnsi="Arial" w:cs="Arial"/>
          <w:bCs/>
          <w:sz w:val="24"/>
          <w:szCs w:val="24"/>
        </w:rPr>
      </w:pPr>
      <w:r w:rsidRPr="00755294">
        <w:rPr>
          <w:rFonts w:ascii="Arial" w:hAnsi="Arial" w:cs="Arial"/>
          <w:sz w:val="24"/>
          <w:szCs w:val="24"/>
        </w:rPr>
        <w:t>We have a clear and transparent offer in A</w:t>
      </w:r>
      <w:r>
        <w:rPr>
          <w:rFonts w:ascii="Arial" w:hAnsi="Arial" w:cs="Arial"/>
          <w:sz w:val="24"/>
          <w:szCs w:val="24"/>
        </w:rPr>
        <w:t xml:space="preserve">dult </w:t>
      </w:r>
      <w:r w:rsidRPr="00755294">
        <w:rPr>
          <w:rFonts w:ascii="Arial" w:hAnsi="Arial" w:cs="Arial"/>
          <w:sz w:val="24"/>
          <w:szCs w:val="24"/>
        </w:rPr>
        <w:t>S</w:t>
      </w:r>
      <w:r>
        <w:rPr>
          <w:rFonts w:ascii="Arial" w:hAnsi="Arial" w:cs="Arial"/>
          <w:sz w:val="24"/>
          <w:szCs w:val="24"/>
        </w:rPr>
        <w:t>ervices</w:t>
      </w:r>
      <w:r w:rsidRPr="00755294">
        <w:rPr>
          <w:rFonts w:ascii="Arial" w:hAnsi="Arial" w:cs="Arial"/>
          <w:sz w:val="24"/>
          <w:szCs w:val="24"/>
        </w:rPr>
        <w:t xml:space="preserve"> to offer support to young people at risk of exploitation once they are 18 </w:t>
      </w:r>
    </w:p>
    <w:p w14:paraId="64BD8F97" w14:textId="77777777" w:rsidR="00755294" w:rsidRDefault="00755294" w:rsidP="00755294">
      <w:pPr>
        <w:pStyle w:val="ListParagraph"/>
        <w:widowControl/>
        <w:spacing w:after="160"/>
        <w:ind w:left="720"/>
        <w:contextualSpacing/>
        <w:rPr>
          <w:rFonts w:ascii="Arial" w:hAnsi="Arial" w:cs="Arial"/>
          <w:bCs/>
          <w:sz w:val="24"/>
          <w:szCs w:val="24"/>
        </w:rPr>
      </w:pPr>
    </w:p>
    <w:p w14:paraId="01677CA1" w14:textId="77777777" w:rsidR="00E52E35" w:rsidRDefault="00E52E35" w:rsidP="00E52E35">
      <w:pPr>
        <w:rPr>
          <w:rFonts w:ascii="Arial" w:hAnsi="Arial" w:cs="Arial"/>
          <w:b/>
          <w:sz w:val="28"/>
          <w:szCs w:val="28"/>
        </w:rPr>
      </w:pPr>
    </w:p>
    <w:p w14:paraId="7A24EFFF" w14:textId="77777777" w:rsidR="00E52E35" w:rsidRDefault="00E52E35" w:rsidP="00E52E35">
      <w:pPr>
        <w:rPr>
          <w:rFonts w:ascii="Arial" w:hAnsi="Arial" w:cs="Arial"/>
          <w:b/>
          <w:sz w:val="28"/>
          <w:szCs w:val="28"/>
        </w:rPr>
      </w:pPr>
    </w:p>
    <w:p w14:paraId="7617FCBA" w14:textId="352BD87D" w:rsidR="00E52E35" w:rsidRPr="005829AA" w:rsidRDefault="00E52E35" w:rsidP="00B81501">
      <w:pPr>
        <w:pStyle w:val="ListParagraph"/>
        <w:numPr>
          <w:ilvl w:val="0"/>
          <w:numId w:val="24"/>
        </w:numPr>
        <w:ind w:left="426" w:hanging="426"/>
        <w:rPr>
          <w:rFonts w:ascii="Arial" w:hAnsi="Arial" w:cs="Arial"/>
          <w:bCs/>
          <w:color w:val="00B050"/>
          <w:sz w:val="24"/>
          <w:szCs w:val="24"/>
        </w:rPr>
      </w:pPr>
      <w:r w:rsidRPr="005829AA">
        <w:rPr>
          <w:rFonts w:ascii="Arial" w:hAnsi="Arial" w:cs="Arial"/>
          <w:bCs/>
          <w:color w:val="00B050"/>
          <w:sz w:val="24"/>
          <w:szCs w:val="24"/>
        </w:rPr>
        <w:t>SELF</w:t>
      </w:r>
      <w:r w:rsidR="00AA44C8">
        <w:rPr>
          <w:rFonts w:ascii="Arial" w:hAnsi="Arial" w:cs="Arial"/>
          <w:bCs/>
          <w:color w:val="00B050"/>
          <w:sz w:val="24"/>
          <w:szCs w:val="24"/>
        </w:rPr>
        <w:t>-</w:t>
      </w:r>
      <w:r w:rsidRPr="005829AA">
        <w:rPr>
          <w:rFonts w:ascii="Arial" w:hAnsi="Arial" w:cs="Arial"/>
          <w:bCs/>
          <w:color w:val="00B050"/>
          <w:sz w:val="24"/>
          <w:szCs w:val="24"/>
        </w:rPr>
        <w:t>NEGLECT</w:t>
      </w:r>
    </w:p>
    <w:p w14:paraId="114750F4" w14:textId="77777777" w:rsidR="00E52E35" w:rsidRPr="00E52E35" w:rsidRDefault="00E52E35" w:rsidP="00E52E35">
      <w:pPr>
        <w:rPr>
          <w:rFonts w:ascii="Arial" w:hAnsi="Arial" w:cs="Arial"/>
          <w:bCs/>
          <w:sz w:val="24"/>
          <w:szCs w:val="24"/>
        </w:rPr>
      </w:pPr>
      <w:r w:rsidRPr="00E52E35">
        <w:rPr>
          <w:rFonts w:ascii="Arial" w:hAnsi="Arial" w:cs="Arial"/>
          <w:bCs/>
          <w:sz w:val="24"/>
          <w:szCs w:val="24"/>
        </w:rPr>
        <w:t>We’ll know we’ve been successful when</w:t>
      </w:r>
      <w:r>
        <w:rPr>
          <w:rFonts w:ascii="Arial" w:hAnsi="Arial" w:cs="Arial"/>
          <w:bCs/>
          <w:sz w:val="24"/>
          <w:szCs w:val="24"/>
        </w:rPr>
        <w:t xml:space="preserve"> we</w:t>
      </w:r>
      <w:r w:rsidRPr="00E52E35">
        <w:rPr>
          <w:rFonts w:ascii="Arial" w:hAnsi="Arial" w:cs="Arial"/>
          <w:bCs/>
          <w:sz w:val="24"/>
          <w:szCs w:val="24"/>
        </w:rPr>
        <w:t xml:space="preserve">: </w:t>
      </w:r>
    </w:p>
    <w:p w14:paraId="77F94AF9" w14:textId="77777777" w:rsidR="00E52E35" w:rsidRPr="00E52E35" w:rsidRDefault="00E52E35" w:rsidP="00E52E35">
      <w:pPr>
        <w:rPr>
          <w:rFonts w:ascii="Arial" w:hAnsi="Arial" w:cs="Arial"/>
          <w:bCs/>
          <w:sz w:val="24"/>
          <w:szCs w:val="24"/>
        </w:rPr>
      </w:pPr>
    </w:p>
    <w:p w14:paraId="31BE2459" w14:textId="77777777" w:rsidR="00E52E35" w:rsidRDefault="00E52E35" w:rsidP="00E52E35">
      <w:pPr>
        <w:pStyle w:val="ListParagraph"/>
        <w:widowControl/>
        <w:numPr>
          <w:ilvl w:val="0"/>
          <w:numId w:val="10"/>
        </w:numPr>
        <w:spacing w:after="160" w:line="259" w:lineRule="auto"/>
        <w:contextualSpacing/>
        <w:rPr>
          <w:rFonts w:ascii="Arial" w:hAnsi="Arial" w:cs="Arial"/>
          <w:bCs/>
          <w:sz w:val="24"/>
          <w:szCs w:val="24"/>
        </w:rPr>
      </w:pPr>
      <w:r>
        <w:rPr>
          <w:rFonts w:ascii="Arial" w:hAnsi="Arial" w:cs="Arial"/>
          <w:bCs/>
          <w:sz w:val="24"/>
          <w:szCs w:val="24"/>
        </w:rPr>
        <w:t>C</w:t>
      </w:r>
      <w:r w:rsidRPr="00E52E35">
        <w:rPr>
          <w:rFonts w:ascii="Arial" w:hAnsi="Arial" w:cs="Arial"/>
          <w:bCs/>
          <w:sz w:val="24"/>
          <w:szCs w:val="24"/>
        </w:rPr>
        <w:t>an prove that agencies are applying the Keeping Adults Safe in Shropshire Network guidance on working with people who are experiencing self-neglect</w:t>
      </w:r>
    </w:p>
    <w:p w14:paraId="668547C4" w14:textId="77777777" w:rsidR="00E52E35" w:rsidRPr="00E52E35" w:rsidRDefault="00E52E35" w:rsidP="00E52E35">
      <w:pPr>
        <w:pStyle w:val="ListParagraph"/>
        <w:widowControl/>
        <w:spacing w:after="160" w:line="259" w:lineRule="auto"/>
        <w:ind w:left="720"/>
        <w:contextualSpacing/>
        <w:rPr>
          <w:rFonts w:ascii="Arial" w:hAnsi="Arial" w:cs="Arial"/>
          <w:bCs/>
          <w:sz w:val="24"/>
          <w:szCs w:val="24"/>
        </w:rPr>
      </w:pPr>
    </w:p>
    <w:p w14:paraId="221F1773" w14:textId="5AF5675C" w:rsidR="00E52E35" w:rsidRPr="00E52E35" w:rsidRDefault="00E52E35" w:rsidP="00E52E35">
      <w:pPr>
        <w:pStyle w:val="ListParagraph"/>
        <w:widowControl/>
        <w:numPr>
          <w:ilvl w:val="0"/>
          <w:numId w:val="10"/>
        </w:numPr>
        <w:spacing w:after="160" w:line="259" w:lineRule="auto"/>
        <w:contextualSpacing/>
        <w:rPr>
          <w:rFonts w:ascii="Arial" w:hAnsi="Arial" w:cs="Arial"/>
          <w:bCs/>
          <w:sz w:val="24"/>
          <w:szCs w:val="24"/>
        </w:rPr>
      </w:pPr>
      <w:r>
        <w:rPr>
          <w:rFonts w:ascii="Arial" w:hAnsi="Arial" w:cs="Arial"/>
          <w:bCs/>
          <w:sz w:val="24"/>
          <w:szCs w:val="24"/>
        </w:rPr>
        <w:t>H</w:t>
      </w:r>
      <w:r w:rsidRPr="00E52E35">
        <w:rPr>
          <w:rFonts w:ascii="Arial" w:hAnsi="Arial" w:cs="Arial"/>
          <w:bCs/>
          <w:sz w:val="24"/>
          <w:szCs w:val="24"/>
        </w:rPr>
        <w:t>ave developed a multi-agency profile of self-neglect that</w:t>
      </w:r>
      <w:r w:rsidR="00AA44C8">
        <w:rPr>
          <w:rFonts w:ascii="Arial" w:hAnsi="Arial" w:cs="Arial"/>
          <w:bCs/>
          <w:sz w:val="24"/>
          <w:szCs w:val="24"/>
        </w:rPr>
        <w:t xml:space="preserve"> identifies</w:t>
      </w:r>
      <w:r w:rsidRPr="00E52E35">
        <w:rPr>
          <w:rFonts w:ascii="Arial" w:hAnsi="Arial" w:cs="Arial"/>
          <w:bCs/>
          <w:sz w:val="24"/>
          <w:szCs w:val="24"/>
        </w:rPr>
        <w:t>:</w:t>
      </w:r>
    </w:p>
    <w:p w14:paraId="1DD36A2D" w14:textId="6E1D0275" w:rsidR="00E52E35" w:rsidRPr="00E52E35" w:rsidRDefault="00AA44C8" w:rsidP="008A67B9">
      <w:pPr>
        <w:pStyle w:val="ListParagraph"/>
        <w:widowControl/>
        <w:numPr>
          <w:ilvl w:val="0"/>
          <w:numId w:val="17"/>
        </w:numPr>
        <w:spacing w:after="160" w:line="259" w:lineRule="auto"/>
        <w:contextualSpacing/>
        <w:rPr>
          <w:rFonts w:ascii="Arial" w:hAnsi="Arial" w:cs="Arial"/>
          <w:bCs/>
          <w:sz w:val="24"/>
          <w:szCs w:val="24"/>
        </w:rPr>
      </w:pPr>
      <w:r>
        <w:rPr>
          <w:rFonts w:ascii="Arial" w:hAnsi="Arial" w:cs="Arial"/>
          <w:bCs/>
          <w:sz w:val="24"/>
          <w:szCs w:val="24"/>
        </w:rPr>
        <w:t>W</w:t>
      </w:r>
      <w:r w:rsidR="00E52E35" w:rsidRPr="00E52E35">
        <w:rPr>
          <w:rFonts w:ascii="Arial" w:hAnsi="Arial" w:cs="Arial"/>
          <w:bCs/>
          <w:sz w:val="24"/>
          <w:szCs w:val="24"/>
        </w:rPr>
        <w:t>hat types of self-neglect are happening</w:t>
      </w:r>
    </w:p>
    <w:p w14:paraId="529CFA31" w14:textId="77777777" w:rsidR="00E52E35" w:rsidRPr="00E52E35" w:rsidRDefault="00E52E35" w:rsidP="008A67B9">
      <w:pPr>
        <w:pStyle w:val="ListParagraph"/>
        <w:widowControl/>
        <w:numPr>
          <w:ilvl w:val="0"/>
          <w:numId w:val="17"/>
        </w:numPr>
        <w:spacing w:after="160" w:line="259" w:lineRule="auto"/>
        <w:contextualSpacing/>
        <w:rPr>
          <w:rFonts w:ascii="Arial" w:hAnsi="Arial" w:cs="Arial"/>
          <w:bCs/>
          <w:sz w:val="24"/>
          <w:szCs w:val="24"/>
        </w:rPr>
      </w:pPr>
      <w:r w:rsidRPr="00E52E35">
        <w:rPr>
          <w:rFonts w:ascii="Arial" w:hAnsi="Arial" w:cs="Arial"/>
          <w:bCs/>
          <w:sz w:val="24"/>
          <w:szCs w:val="24"/>
        </w:rPr>
        <w:t>Who is experiencing self-neglect</w:t>
      </w:r>
    </w:p>
    <w:p w14:paraId="6B370C54" w14:textId="6B3E7263" w:rsidR="00E52E35" w:rsidRDefault="00E52E35" w:rsidP="00E52E35">
      <w:pPr>
        <w:pStyle w:val="ListParagraph"/>
        <w:widowControl/>
        <w:numPr>
          <w:ilvl w:val="0"/>
          <w:numId w:val="17"/>
        </w:numPr>
        <w:spacing w:after="160" w:line="259" w:lineRule="auto"/>
        <w:contextualSpacing/>
        <w:rPr>
          <w:rFonts w:ascii="Arial" w:hAnsi="Arial" w:cs="Arial"/>
          <w:bCs/>
          <w:sz w:val="24"/>
          <w:szCs w:val="24"/>
        </w:rPr>
      </w:pPr>
      <w:r w:rsidRPr="008A67B9">
        <w:rPr>
          <w:rFonts w:ascii="Arial" w:hAnsi="Arial" w:cs="Arial"/>
          <w:bCs/>
          <w:sz w:val="24"/>
          <w:szCs w:val="24"/>
        </w:rPr>
        <w:t xml:space="preserve">Where in Shropshire </w:t>
      </w:r>
      <w:r w:rsidRPr="00E52E35">
        <w:rPr>
          <w:rFonts w:ascii="Arial" w:hAnsi="Arial" w:cs="Arial"/>
          <w:bCs/>
          <w:sz w:val="24"/>
          <w:szCs w:val="24"/>
        </w:rPr>
        <w:t>self-neglect</w:t>
      </w:r>
      <w:r w:rsidRPr="008A67B9">
        <w:rPr>
          <w:rFonts w:ascii="Arial" w:hAnsi="Arial" w:cs="Arial"/>
          <w:bCs/>
          <w:sz w:val="24"/>
          <w:szCs w:val="24"/>
        </w:rPr>
        <w:t xml:space="preserve"> is happening</w:t>
      </w:r>
    </w:p>
    <w:p w14:paraId="70FA90D1" w14:textId="69F4348B" w:rsidR="000B47BA" w:rsidRPr="005829AA" w:rsidRDefault="00AA44C8" w:rsidP="000B47BA">
      <w:pPr>
        <w:pStyle w:val="ListParagraph"/>
        <w:widowControl/>
        <w:numPr>
          <w:ilvl w:val="0"/>
          <w:numId w:val="17"/>
        </w:numPr>
        <w:spacing w:after="160" w:line="259" w:lineRule="auto"/>
        <w:contextualSpacing/>
        <w:rPr>
          <w:rFonts w:ascii="Arial" w:hAnsi="Arial" w:cs="Arial"/>
          <w:bCs/>
          <w:sz w:val="24"/>
          <w:szCs w:val="24"/>
        </w:rPr>
      </w:pPr>
      <w:r>
        <w:rPr>
          <w:rFonts w:ascii="Arial" w:hAnsi="Arial" w:cs="Arial"/>
          <w:sz w:val="24"/>
          <w:szCs w:val="24"/>
        </w:rPr>
        <w:t xml:space="preserve">How </w:t>
      </w:r>
      <w:r w:rsidR="000B47BA">
        <w:rPr>
          <w:rFonts w:ascii="Arial" w:hAnsi="Arial" w:cs="Arial"/>
          <w:sz w:val="24"/>
          <w:szCs w:val="24"/>
        </w:rPr>
        <w:t xml:space="preserve">Shropshire </w:t>
      </w:r>
      <w:r>
        <w:rPr>
          <w:rFonts w:ascii="Arial" w:hAnsi="Arial" w:cs="Arial"/>
          <w:sz w:val="24"/>
          <w:szCs w:val="24"/>
        </w:rPr>
        <w:t xml:space="preserve">performs </w:t>
      </w:r>
      <w:r w:rsidR="000B47BA">
        <w:rPr>
          <w:rFonts w:ascii="Arial" w:hAnsi="Arial" w:cs="Arial"/>
          <w:sz w:val="24"/>
          <w:szCs w:val="24"/>
        </w:rPr>
        <w:t>against other authorities</w:t>
      </w:r>
    </w:p>
    <w:p w14:paraId="39E0ED40" w14:textId="77777777" w:rsidR="00E52E35" w:rsidRPr="00E52E35" w:rsidRDefault="00E52E35" w:rsidP="00E52E35">
      <w:pPr>
        <w:pStyle w:val="ListParagraph"/>
        <w:widowControl/>
        <w:spacing w:after="160" w:line="259" w:lineRule="auto"/>
        <w:ind w:left="1080"/>
        <w:contextualSpacing/>
        <w:rPr>
          <w:rFonts w:ascii="Arial" w:hAnsi="Arial" w:cs="Arial"/>
          <w:bCs/>
          <w:sz w:val="24"/>
          <w:szCs w:val="24"/>
        </w:rPr>
      </w:pPr>
    </w:p>
    <w:p w14:paraId="04FA781C" w14:textId="24F482BA" w:rsidR="00E52E35" w:rsidRPr="008A67B9" w:rsidRDefault="00E52E35" w:rsidP="008A67B9">
      <w:pPr>
        <w:pStyle w:val="ListParagraph"/>
        <w:widowControl/>
        <w:numPr>
          <w:ilvl w:val="0"/>
          <w:numId w:val="16"/>
        </w:numPr>
        <w:spacing w:after="160" w:line="259" w:lineRule="auto"/>
        <w:contextualSpacing/>
        <w:rPr>
          <w:rFonts w:ascii="Arial" w:hAnsi="Arial" w:cs="Arial"/>
          <w:bCs/>
          <w:sz w:val="24"/>
          <w:szCs w:val="24"/>
        </w:rPr>
      </w:pPr>
      <w:r w:rsidRPr="00E52E35">
        <w:rPr>
          <w:rFonts w:ascii="Arial" w:hAnsi="Arial" w:cs="Arial"/>
          <w:bCs/>
          <w:sz w:val="24"/>
          <w:szCs w:val="24"/>
        </w:rPr>
        <w:t xml:space="preserve">We have published a tool kit to support staff and </w:t>
      </w:r>
      <w:r w:rsidR="00E42E6C">
        <w:rPr>
          <w:rFonts w:ascii="Arial" w:hAnsi="Arial" w:cs="Arial"/>
          <w:bCs/>
          <w:sz w:val="24"/>
          <w:szCs w:val="24"/>
        </w:rPr>
        <w:t xml:space="preserve">the </w:t>
      </w:r>
      <w:r w:rsidRPr="00E52E35">
        <w:rPr>
          <w:rFonts w:ascii="Arial" w:hAnsi="Arial" w:cs="Arial"/>
          <w:bCs/>
          <w:sz w:val="24"/>
          <w:szCs w:val="24"/>
        </w:rPr>
        <w:t>public in responding to self-neglect</w:t>
      </w:r>
    </w:p>
    <w:p w14:paraId="17DE8511" w14:textId="77777777" w:rsidR="00E52E35" w:rsidRPr="00E52E35" w:rsidRDefault="00E52E35" w:rsidP="00E52E35">
      <w:pPr>
        <w:widowControl/>
        <w:spacing w:after="160" w:line="259" w:lineRule="auto"/>
        <w:contextualSpacing/>
        <w:rPr>
          <w:rFonts w:ascii="Arial" w:hAnsi="Arial" w:cs="Arial"/>
          <w:bCs/>
          <w:sz w:val="24"/>
          <w:szCs w:val="24"/>
        </w:rPr>
      </w:pPr>
    </w:p>
    <w:p w14:paraId="4EA3AE2C" w14:textId="77777777" w:rsidR="00E52E35" w:rsidRPr="005829AA" w:rsidRDefault="00E52E35" w:rsidP="00B81501">
      <w:pPr>
        <w:pStyle w:val="ListParagraph"/>
        <w:numPr>
          <w:ilvl w:val="0"/>
          <w:numId w:val="24"/>
        </w:numPr>
        <w:ind w:left="426" w:hanging="426"/>
        <w:rPr>
          <w:rFonts w:ascii="Arial" w:hAnsi="Arial" w:cs="Arial"/>
          <w:bCs/>
          <w:color w:val="0070C0"/>
          <w:sz w:val="24"/>
          <w:szCs w:val="24"/>
        </w:rPr>
      </w:pPr>
      <w:r w:rsidRPr="005829AA">
        <w:rPr>
          <w:rFonts w:ascii="Arial" w:hAnsi="Arial" w:cs="Arial"/>
          <w:bCs/>
          <w:color w:val="0070C0"/>
          <w:sz w:val="24"/>
          <w:szCs w:val="24"/>
        </w:rPr>
        <w:t>NEGLECT</w:t>
      </w:r>
    </w:p>
    <w:p w14:paraId="785DB562" w14:textId="77777777" w:rsidR="00E52E35" w:rsidRPr="00E52E35" w:rsidRDefault="00E52E35" w:rsidP="0003777A">
      <w:pPr>
        <w:rPr>
          <w:rFonts w:ascii="Arial" w:hAnsi="Arial" w:cs="Arial"/>
          <w:bCs/>
          <w:sz w:val="24"/>
          <w:szCs w:val="24"/>
        </w:rPr>
      </w:pPr>
      <w:r w:rsidRPr="00E52E35">
        <w:rPr>
          <w:rFonts w:ascii="Arial" w:hAnsi="Arial" w:cs="Arial"/>
          <w:bCs/>
          <w:sz w:val="24"/>
          <w:szCs w:val="24"/>
        </w:rPr>
        <w:t>We’ll know we’ve been successful when</w:t>
      </w:r>
      <w:r>
        <w:rPr>
          <w:rFonts w:ascii="Arial" w:hAnsi="Arial" w:cs="Arial"/>
          <w:bCs/>
          <w:sz w:val="24"/>
          <w:szCs w:val="24"/>
        </w:rPr>
        <w:t xml:space="preserve"> we</w:t>
      </w:r>
      <w:r w:rsidRPr="00E52E35">
        <w:rPr>
          <w:rFonts w:ascii="Arial" w:hAnsi="Arial" w:cs="Arial"/>
          <w:bCs/>
          <w:sz w:val="24"/>
          <w:szCs w:val="24"/>
        </w:rPr>
        <w:t xml:space="preserve">: </w:t>
      </w:r>
    </w:p>
    <w:p w14:paraId="3E0463EB" w14:textId="77777777" w:rsidR="00E52E35" w:rsidRPr="00E52E35" w:rsidRDefault="00E52E35" w:rsidP="00E52E35">
      <w:pPr>
        <w:rPr>
          <w:rFonts w:ascii="Arial" w:hAnsi="Arial" w:cs="Arial"/>
          <w:bCs/>
          <w:sz w:val="24"/>
          <w:szCs w:val="24"/>
        </w:rPr>
      </w:pPr>
    </w:p>
    <w:p w14:paraId="4045A642" w14:textId="20748E99" w:rsidR="00755294" w:rsidRDefault="00755294" w:rsidP="00755294">
      <w:pPr>
        <w:pStyle w:val="ListParagraph"/>
        <w:widowControl/>
        <w:numPr>
          <w:ilvl w:val="0"/>
          <w:numId w:val="28"/>
        </w:numPr>
        <w:spacing w:after="160" w:line="259" w:lineRule="auto"/>
        <w:ind w:left="1134"/>
        <w:contextualSpacing/>
        <w:rPr>
          <w:rFonts w:ascii="Arial" w:hAnsi="Arial" w:cs="Arial"/>
          <w:bCs/>
          <w:sz w:val="24"/>
          <w:szCs w:val="24"/>
        </w:rPr>
      </w:pPr>
      <w:r>
        <w:rPr>
          <w:rFonts w:ascii="Arial" w:hAnsi="Arial" w:cs="Arial"/>
          <w:bCs/>
          <w:sz w:val="24"/>
          <w:szCs w:val="24"/>
        </w:rPr>
        <w:t>Have a r</w:t>
      </w:r>
      <w:r w:rsidRPr="00755294">
        <w:rPr>
          <w:rFonts w:ascii="Arial" w:hAnsi="Arial" w:cs="Arial"/>
          <w:bCs/>
          <w:sz w:val="24"/>
          <w:szCs w:val="24"/>
        </w:rPr>
        <w:t xml:space="preserve">eduction in </w:t>
      </w:r>
      <w:r w:rsidR="004A4716">
        <w:rPr>
          <w:rFonts w:ascii="Arial" w:hAnsi="Arial" w:cs="Arial"/>
          <w:bCs/>
          <w:sz w:val="24"/>
          <w:szCs w:val="24"/>
        </w:rPr>
        <w:t xml:space="preserve">referral and </w:t>
      </w:r>
      <w:r w:rsidRPr="00755294">
        <w:rPr>
          <w:rFonts w:ascii="Arial" w:hAnsi="Arial" w:cs="Arial"/>
          <w:bCs/>
          <w:sz w:val="24"/>
          <w:szCs w:val="24"/>
        </w:rPr>
        <w:t>re</w:t>
      </w:r>
      <w:r w:rsidR="004A4716">
        <w:rPr>
          <w:rFonts w:ascii="Arial" w:hAnsi="Arial" w:cs="Arial"/>
          <w:bCs/>
          <w:sz w:val="24"/>
          <w:szCs w:val="24"/>
        </w:rPr>
        <w:t>-</w:t>
      </w:r>
      <w:r w:rsidRPr="00755294">
        <w:rPr>
          <w:rFonts w:ascii="Arial" w:hAnsi="Arial" w:cs="Arial"/>
          <w:bCs/>
          <w:sz w:val="24"/>
          <w:szCs w:val="24"/>
        </w:rPr>
        <w:t>referral rates to social care, where neglect is the primary concern</w:t>
      </w:r>
    </w:p>
    <w:p w14:paraId="447B4606" w14:textId="77777777" w:rsidR="00755294" w:rsidRPr="00755294" w:rsidRDefault="00755294" w:rsidP="00755294">
      <w:pPr>
        <w:pStyle w:val="ListParagraph"/>
        <w:widowControl/>
        <w:spacing w:after="160" w:line="259" w:lineRule="auto"/>
        <w:ind w:left="1134"/>
        <w:contextualSpacing/>
        <w:rPr>
          <w:rFonts w:ascii="Arial" w:hAnsi="Arial" w:cs="Arial"/>
          <w:bCs/>
          <w:sz w:val="24"/>
          <w:szCs w:val="24"/>
        </w:rPr>
      </w:pPr>
    </w:p>
    <w:p w14:paraId="4B07FD47" w14:textId="42880669" w:rsidR="00755294" w:rsidRPr="00755294" w:rsidRDefault="00755294" w:rsidP="00755294">
      <w:pPr>
        <w:pStyle w:val="ListParagraph"/>
        <w:widowControl/>
        <w:numPr>
          <w:ilvl w:val="0"/>
          <w:numId w:val="28"/>
        </w:numPr>
        <w:spacing w:after="160" w:line="259" w:lineRule="auto"/>
        <w:ind w:left="1134"/>
        <w:contextualSpacing/>
        <w:rPr>
          <w:rFonts w:ascii="Arial" w:hAnsi="Arial" w:cs="Arial"/>
          <w:bCs/>
          <w:sz w:val="24"/>
          <w:szCs w:val="24"/>
        </w:rPr>
      </w:pPr>
      <w:r>
        <w:rPr>
          <w:rFonts w:ascii="Arial" w:hAnsi="Arial" w:cs="Arial"/>
          <w:bCs/>
          <w:sz w:val="24"/>
          <w:szCs w:val="24"/>
        </w:rPr>
        <w:t>Have a r</w:t>
      </w:r>
      <w:r w:rsidRPr="00755294">
        <w:rPr>
          <w:rFonts w:ascii="Arial" w:hAnsi="Arial" w:cs="Arial"/>
          <w:bCs/>
          <w:sz w:val="24"/>
          <w:szCs w:val="24"/>
        </w:rPr>
        <w:t>eduction in the number of children having child protection plans for a subsequent time where neglect is a primary concern</w:t>
      </w:r>
    </w:p>
    <w:p w14:paraId="66FEEF4A" w14:textId="77777777" w:rsidR="00E52E35" w:rsidRPr="00E52E35" w:rsidRDefault="00E52E35" w:rsidP="00E52E35">
      <w:pPr>
        <w:pStyle w:val="ListParagraph"/>
        <w:widowControl/>
        <w:spacing w:after="160" w:line="259" w:lineRule="auto"/>
        <w:ind w:left="1080"/>
        <w:contextualSpacing/>
        <w:rPr>
          <w:rFonts w:ascii="Arial" w:hAnsi="Arial" w:cs="Arial"/>
          <w:bCs/>
          <w:sz w:val="24"/>
          <w:szCs w:val="24"/>
        </w:rPr>
      </w:pPr>
    </w:p>
    <w:p w14:paraId="5D2EE6A3" w14:textId="22878FC3" w:rsidR="00A71ED6" w:rsidRDefault="00E52E35" w:rsidP="0003777A">
      <w:pPr>
        <w:pStyle w:val="ListParagraph"/>
        <w:widowControl/>
        <w:numPr>
          <w:ilvl w:val="0"/>
          <w:numId w:val="13"/>
        </w:numPr>
        <w:contextualSpacing/>
        <w:rPr>
          <w:rFonts w:ascii="Arial" w:hAnsi="Arial" w:cs="Arial"/>
          <w:bCs/>
          <w:sz w:val="24"/>
          <w:szCs w:val="24"/>
        </w:rPr>
      </w:pPr>
      <w:r>
        <w:rPr>
          <w:rFonts w:ascii="Arial" w:hAnsi="Arial" w:cs="Arial"/>
          <w:bCs/>
          <w:sz w:val="24"/>
          <w:szCs w:val="24"/>
        </w:rPr>
        <w:t xml:space="preserve">Have </w:t>
      </w:r>
      <w:r w:rsidR="0003777A">
        <w:rPr>
          <w:rFonts w:ascii="Arial" w:hAnsi="Arial" w:cs="Arial"/>
          <w:bCs/>
          <w:sz w:val="24"/>
          <w:szCs w:val="24"/>
        </w:rPr>
        <w:t xml:space="preserve">an </w:t>
      </w:r>
      <w:r>
        <w:rPr>
          <w:rFonts w:ascii="Arial" w:hAnsi="Arial" w:cs="Arial"/>
          <w:bCs/>
          <w:sz w:val="24"/>
          <w:szCs w:val="24"/>
        </w:rPr>
        <w:t>i</w:t>
      </w:r>
      <w:r w:rsidRPr="00E52E35">
        <w:rPr>
          <w:rFonts w:ascii="Arial" w:hAnsi="Arial" w:cs="Arial"/>
          <w:bCs/>
          <w:sz w:val="24"/>
          <w:szCs w:val="24"/>
        </w:rPr>
        <w:t xml:space="preserve">ncrease in </w:t>
      </w:r>
      <w:r w:rsidR="00824C00">
        <w:rPr>
          <w:rFonts w:ascii="Arial" w:hAnsi="Arial" w:cs="Arial"/>
          <w:bCs/>
          <w:sz w:val="24"/>
          <w:szCs w:val="24"/>
        </w:rPr>
        <w:t>E</w:t>
      </w:r>
      <w:r w:rsidRPr="00E52E35">
        <w:rPr>
          <w:rFonts w:ascii="Arial" w:hAnsi="Arial" w:cs="Arial"/>
          <w:bCs/>
          <w:sz w:val="24"/>
          <w:szCs w:val="24"/>
        </w:rPr>
        <w:t xml:space="preserve">arly </w:t>
      </w:r>
      <w:r w:rsidR="005B6090">
        <w:rPr>
          <w:rFonts w:ascii="Arial" w:hAnsi="Arial" w:cs="Arial"/>
          <w:bCs/>
          <w:sz w:val="24"/>
          <w:szCs w:val="24"/>
        </w:rPr>
        <w:t>H</w:t>
      </w:r>
      <w:r w:rsidRPr="00E52E35">
        <w:rPr>
          <w:rFonts w:ascii="Arial" w:hAnsi="Arial" w:cs="Arial"/>
          <w:bCs/>
          <w:sz w:val="24"/>
          <w:szCs w:val="24"/>
        </w:rPr>
        <w:t>elp</w:t>
      </w:r>
      <w:r w:rsidR="005B6090">
        <w:rPr>
          <w:rFonts w:ascii="Arial" w:hAnsi="Arial" w:cs="Arial"/>
          <w:bCs/>
          <w:sz w:val="24"/>
          <w:szCs w:val="24"/>
        </w:rPr>
        <w:t xml:space="preserve"> multi-agency activity</w:t>
      </w:r>
      <w:r w:rsidRPr="00E52E35">
        <w:rPr>
          <w:rFonts w:ascii="Arial" w:hAnsi="Arial" w:cs="Arial"/>
          <w:bCs/>
          <w:sz w:val="24"/>
          <w:szCs w:val="24"/>
        </w:rPr>
        <w:t xml:space="preserve"> to tackle Neglect </w:t>
      </w:r>
    </w:p>
    <w:p w14:paraId="6B52E59C" w14:textId="77777777" w:rsidR="00E52E35" w:rsidRPr="00A71ED6" w:rsidRDefault="00E52E35" w:rsidP="0003777A">
      <w:pPr>
        <w:widowControl/>
        <w:contextualSpacing/>
        <w:rPr>
          <w:rFonts w:ascii="Arial" w:hAnsi="Arial" w:cs="Arial"/>
          <w:bCs/>
          <w:sz w:val="24"/>
          <w:szCs w:val="24"/>
        </w:rPr>
      </w:pPr>
    </w:p>
    <w:p w14:paraId="663F8F2D" w14:textId="328F3722" w:rsidR="00E52E35" w:rsidRPr="00E52E35" w:rsidRDefault="00AA44C8" w:rsidP="0003777A">
      <w:pPr>
        <w:pStyle w:val="ListParagraph"/>
        <w:widowControl/>
        <w:numPr>
          <w:ilvl w:val="0"/>
          <w:numId w:val="13"/>
        </w:numPr>
        <w:contextualSpacing/>
        <w:rPr>
          <w:rFonts w:ascii="Arial" w:hAnsi="Arial" w:cs="Arial"/>
          <w:bCs/>
          <w:sz w:val="24"/>
          <w:szCs w:val="24"/>
        </w:rPr>
      </w:pPr>
      <w:r>
        <w:rPr>
          <w:rFonts w:ascii="Arial" w:hAnsi="Arial" w:cs="Arial"/>
          <w:bCs/>
          <w:sz w:val="24"/>
          <w:szCs w:val="24"/>
        </w:rPr>
        <w:t>H</w:t>
      </w:r>
      <w:r w:rsidR="00E52E35" w:rsidRPr="00E52E35">
        <w:rPr>
          <w:rFonts w:ascii="Arial" w:hAnsi="Arial" w:cs="Arial"/>
          <w:bCs/>
          <w:sz w:val="24"/>
          <w:szCs w:val="24"/>
        </w:rPr>
        <w:t>ave developed a multi-agency profile of Neglect that</w:t>
      </w:r>
      <w:r>
        <w:rPr>
          <w:rFonts w:ascii="Arial" w:hAnsi="Arial" w:cs="Arial"/>
          <w:bCs/>
          <w:sz w:val="24"/>
          <w:szCs w:val="24"/>
        </w:rPr>
        <w:t xml:space="preserve"> identifies</w:t>
      </w:r>
      <w:r w:rsidR="00E52E35" w:rsidRPr="00E52E35">
        <w:rPr>
          <w:rFonts w:ascii="Arial" w:hAnsi="Arial" w:cs="Arial"/>
          <w:bCs/>
          <w:sz w:val="24"/>
          <w:szCs w:val="24"/>
        </w:rPr>
        <w:t>:</w:t>
      </w:r>
    </w:p>
    <w:p w14:paraId="2F6494C7" w14:textId="3B42EBFE" w:rsidR="00E52E35" w:rsidRPr="00E52E35" w:rsidRDefault="00AA44C8" w:rsidP="008A67B9">
      <w:pPr>
        <w:pStyle w:val="ListParagraph"/>
        <w:widowControl/>
        <w:numPr>
          <w:ilvl w:val="0"/>
          <w:numId w:val="18"/>
        </w:numPr>
        <w:spacing w:after="160" w:line="259" w:lineRule="auto"/>
        <w:ind w:firstLine="85"/>
        <w:contextualSpacing/>
        <w:rPr>
          <w:rFonts w:ascii="Arial" w:hAnsi="Arial" w:cs="Arial"/>
          <w:bCs/>
          <w:sz w:val="24"/>
          <w:szCs w:val="24"/>
        </w:rPr>
      </w:pPr>
      <w:r>
        <w:rPr>
          <w:rFonts w:ascii="Arial" w:hAnsi="Arial" w:cs="Arial"/>
          <w:bCs/>
          <w:sz w:val="24"/>
          <w:szCs w:val="24"/>
        </w:rPr>
        <w:t>W</w:t>
      </w:r>
      <w:r w:rsidR="00E52E35" w:rsidRPr="00E52E35">
        <w:rPr>
          <w:rFonts w:ascii="Arial" w:hAnsi="Arial" w:cs="Arial"/>
          <w:bCs/>
          <w:sz w:val="24"/>
          <w:szCs w:val="24"/>
        </w:rPr>
        <w:t>hat types of Neglect are happening</w:t>
      </w:r>
    </w:p>
    <w:p w14:paraId="40AC718E" w14:textId="77777777" w:rsidR="00E52E35" w:rsidRPr="00E52E35" w:rsidRDefault="00E52E35" w:rsidP="00E52E35">
      <w:pPr>
        <w:pStyle w:val="ListParagraph"/>
        <w:widowControl/>
        <w:numPr>
          <w:ilvl w:val="0"/>
          <w:numId w:val="18"/>
        </w:numPr>
        <w:spacing w:after="160" w:line="259" w:lineRule="auto"/>
        <w:ind w:firstLine="85"/>
        <w:contextualSpacing/>
        <w:rPr>
          <w:rFonts w:ascii="Arial" w:hAnsi="Arial" w:cs="Arial"/>
          <w:bCs/>
          <w:sz w:val="24"/>
          <w:szCs w:val="24"/>
        </w:rPr>
      </w:pPr>
      <w:r w:rsidRPr="00E52E35">
        <w:rPr>
          <w:rFonts w:ascii="Arial" w:hAnsi="Arial" w:cs="Arial"/>
          <w:bCs/>
          <w:sz w:val="24"/>
          <w:szCs w:val="24"/>
        </w:rPr>
        <w:t>Who is experiencing Neglect</w:t>
      </w:r>
    </w:p>
    <w:p w14:paraId="328D3791" w14:textId="77777777" w:rsidR="00E52E35" w:rsidRPr="008A67B9" w:rsidRDefault="00E52E35" w:rsidP="008A67B9">
      <w:pPr>
        <w:pStyle w:val="ListParagraph"/>
        <w:widowControl/>
        <w:numPr>
          <w:ilvl w:val="0"/>
          <w:numId w:val="18"/>
        </w:numPr>
        <w:spacing w:after="160" w:line="259" w:lineRule="auto"/>
        <w:ind w:firstLine="85"/>
        <w:contextualSpacing/>
        <w:rPr>
          <w:rFonts w:ascii="Arial" w:hAnsi="Arial" w:cs="Arial"/>
          <w:bCs/>
          <w:sz w:val="24"/>
          <w:szCs w:val="24"/>
        </w:rPr>
      </w:pPr>
      <w:r w:rsidRPr="008A67B9">
        <w:rPr>
          <w:rFonts w:ascii="Arial" w:hAnsi="Arial" w:cs="Arial"/>
          <w:bCs/>
          <w:sz w:val="24"/>
          <w:szCs w:val="24"/>
        </w:rPr>
        <w:t>Other risk factors for Child</w:t>
      </w:r>
      <w:r>
        <w:rPr>
          <w:rFonts w:ascii="Arial" w:hAnsi="Arial" w:cs="Arial"/>
          <w:bCs/>
          <w:sz w:val="24"/>
          <w:szCs w:val="24"/>
        </w:rPr>
        <w:t>ren</w:t>
      </w:r>
      <w:r w:rsidRPr="008A67B9">
        <w:rPr>
          <w:rFonts w:ascii="Arial" w:hAnsi="Arial" w:cs="Arial"/>
          <w:bCs/>
          <w:sz w:val="24"/>
          <w:szCs w:val="24"/>
        </w:rPr>
        <w:t xml:space="preserve"> and famil</w:t>
      </w:r>
      <w:r>
        <w:rPr>
          <w:rFonts w:ascii="Arial" w:hAnsi="Arial" w:cs="Arial"/>
          <w:bCs/>
          <w:sz w:val="24"/>
          <w:szCs w:val="24"/>
        </w:rPr>
        <w:t>ies</w:t>
      </w:r>
    </w:p>
    <w:p w14:paraId="6E998D7D" w14:textId="579288E0" w:rsidR="00E52E35" w:rsidRDefault="00E52E35" w:rsidP="00E52E35">
      <w:pPr>
        <w:pStyle w:val="ListParagraph"/>
        <w:widowControl/>
        <w:numPr>
          <w:ilvl w:val="0"/>
          <w:numId w:val="18"/>
        </w:numPr>
        <w:spacing w:after="160" w:line="259" w:lineRule="auto"/>
        <w:ind w:firstLine="85"/>
        <w:contextualSpacing/>
        <w:rPr>
          <w:rFonts w:ascii="Arial" w:hAnsi="Arial" w:cs="Arial"/>
          <w:bCs/>
          <w:sz w:val="24"/>
          <w:szCs w:val="24"/>
        </w:rPr>
      </w:pPr>
      <w:r w:rsidRPr="00E52E35">
        <w:rPr>
          <w:rFonts w:ascii="Arial" w:hAnsi="Arial" w:cs="Arial"/>
          <w:bCs/>
          <w:sz w:val="24"/>
          <w:szCs w:val="24"/>
        </w:rPr>
        <w:t xml:space="preserve">Where in Shropshire Neglect is happening </w:t>
      </w:r>
    </w:p>
    <w:p w14:paraId="5CFE8511" w14:textId="1164448C" w:rsidR="00755294" w:rsidRPr="00755294" w:rsidRDefault="00AA44C8" w:rsidP="00755294">
      <w:pPr>
        <w:pStyle w:val="ListParagraph"/>
        <w:widowControl/>
        <w:numPr>
          <w:ilvl w:val="0"/>
          <w:numId w:val="18"/>
        </w:numPr>
        <w:spacing w:after="160" w:line="259" w:lineRule="auto"/>
        <w:ind w:firstLine="54"/>
        <w:contextualSpacing/>
        <w:rPr>
          <w:rFonts w:ascii="Arial" w:hAnsi="Arial" w:cs="Arial"/>
          <w:bCs/>
          <w:sz w:val="24"/>
          <w:szCs w:val="24"/>
        </w:rPr>
      </w:pPr>
      <w:r>
        <w:rPr>
          <w:rFonts w:ascii="Arial" w:hAnsi="Arial" w:cs="Arial"/>
          <w:sz w:val="24"/>
          <w:szCs w:val="24"/>
        </w:rPr>
        <w:t xml:space="preserve">How </w:t>
      </w:r>
      <w:r w:rsidR="000B47BA">
        <w:rPr>
          <w:rFonts w:ascii="Arial" w:hAnsi="Arial" w:cs="Arial"/>
          <w:sz w:val="24"/>
          <w:szCs w:val="24"/>
        </w:rPr>
        <w:t xml:space="preserve">Shropshire </w:t>
      </w:r>
      <w:r>
        <w:rPr>
          <w:rFonts w:ascii="Arial" w:hAnsi="Arial" w:cs="Arial"/>
          <w:sz w:val="24"/>
          <w:szCs w:val="24"/>
        </w:rPr>
        <w:t xml:space="preserve">performs </w:t>
      </w:r>
      <w:r w:rsidR="000B47BA">
        <w:rPr>
          <w:rFonts w:ascii="Arial" w:hAnsi="Arial" w:cs="Arial"/>
          <w:sz w:val="24"/>
          <w:szCs w:val="24"/>
        </w:rPr>
        <w:t>against other authorities</w:t>
      </w:r>
    </w:p>
    <w:p w14:paraId="21FD05AA" w14:textId="77777777" w:rsidR="00755294" w:rsidRPr="00755294" w:rsidRDefault="00755294" w:rsidP="00755294">
      <w:pPr>
        <w:pStyle w:val="ListParagraph"/>
        <w:widowControl/>
        <w:spacing w:after="160" w:line="259" w:lineRule="auto"/>
        <w:ind w:left="1134"/>
        <w:contextualSpacing/>
        <w:rPr>
          <w:rFonts w:ascii="Arial" w:hAnsi="Arial" w:cs="Arial"/>
          <w:bCs/>
          <w:sz w:val="24"/>
          <w:szCs w:val="24"/>
        </w:rPr>
      </w:pPr>
    </w:p>
    <w:p w14:paraId="1169848B" w14:textId="4EA65718" w:rsidR="00E52E35" w:rsidRDefault="00AA44C8" w:rsidP="00E52E35">
      <w:pPr>
        <w:pStyle w:val="ListParagraph"/>
        <w:widowControl/>
        <w:numPr>
          <w:ilvl w:val="0"/>
          <w:numId w:val="13"/>
        </w:numPr>
        <w:spacing w:after="160" w:line="259" w:lineRule="auto"/>
        <w:contextualSpacing/>
        <w:rPr>
          <w:rFonts w:ascii="Arial" w:hAnsi="Arial" w:cs="Arial"/>
          <w:bCs/>
          <w:sz w:val="24"/>
          <w:szCs w:val="24"/>
        </w:rPr>
      </w:pPr>
      <w:r>
        <w:rPr>
          <w:rFonts w:ascii="Arial" w:hAnsi="Arial" w:cs="Arial"/>
          <w:bCs/>
          <w:sz w:val="24"/>
          <w:szCs w:val="24"/>
        </w:rPr>
        <w:t>H</w:t>
      </w:r>
      <w:r w:rsidR="00E52E35" w:rsidRPr="00E52E35">
        <w:rPr>
          <w:rFonts w:ascii="Arial" w:hAnsi="Arial" w:cs="Arial"/>
          <w:bCs/>
          <w:sz w:val="24"/>
          <w:szCs w:val="24"/>
        </w:rPr>
        <w:t xml:space="preserve">ave re-introduced </w:t>
      </w:r>
      <w:r w:rsidR="00A71ED6">
        <w:rPr>
          <w:rFonts w:ascii="Arial" w:hAnsi="Arial" w:cs="Arial"/>
          <w:bCs/>
          <w:sz w:val="24"/>
          <w:szCs w:val="24"/>
        </w:rPr>
        <w:t xml:space="preserve">a basic </w:t>
      </w:r>
      <w:r w:rsidR="00E52E35" w:rsidRPr="00E52E35">
        <w:rPr>
          <w:rFonts w:ascii="Arial" w:hAnsi="Arial" w:cs="Arial"/>
          <w:bCs/>
          <w:sz w:val="24"/>
          <w:szCs w:val="24"/>
        </w:rPr>
        <w:t xml:space="preserve">Neglect </w:t>
      </w:r>
      <w:r w:rsidR="00A71ED6">
        <w:rPr>
          <w:rFonts w:ascii="Arial" w:hAnsi="Arial" w:cs="Arial"/>
          <w:bCs/>
          <w:sz w:val="24"/>
          <w:szCs w:val="24"/>
        </w:rPr>
        <w:t xml:space="preserve">module </w:t>
      </w:r>
      <w:r w:rsidR="00E52E35" w:rsidRPr="00E52E35">
        <w:rPr>
          <w:rFonts w:ascii="Arial" w:hAnsi="Arial" w:cs="Arial"/>
          <w:bCs/>
          <w:sz w:val="24"/>
          <w:szCs w:val="24"/>
        </w:rPr>
        <w:t>into the training schedule</w:t>
      </w:r>
    </w:p>
    <w:p w14:paraId="180E9394" w14:textId="77777777" w:rsidR="00E52E35" w:rsidRPr="00E52E35" w:rsidRDefault="00E52E35" w:rsidP="00E52E35">
      <w:pPr>
        <w:pStyle w:val="ListParagraph"/>
        <w:widowControl/>
        <w:spacing w:after="160" w:line="259" w:lineRule="auto"/>
        <w:ind w:left="1080"/>
        <w:contextualSpacing/>
        <w:rPr>
          <w:rFonts w:ascii="Arial" w:hAnsi="Arial" w:cs="Arial"/>
          <w:bCs/>
          <w:sz w:val="24"/>
          <w:szCs w:val="24"/>
        </w:rPr>
      </w:pPr>
    </w:p>
    <w:p w14:paraId="02404865" w14:textId="32381050" w:rsidR="00E52E35" w:rsidRDefault="00A71ED6" w:rsidP="00E52E35">
      <w:pPr>
        <w:pStyle w:val="ListParagraph"/>
        <w:widowControl/>
        <w:numPr>
          <w:ilvl w:val="0"/>
          <w:numId w:val="13"/>
        </w:numPr>
        <w:spacing w:after="160" w:line="259" w:lineRule="auto"/>
        <w:contextualSpacing/>
        <w:rPr>
          <w:rFonts w:ascii="Arial" w:hAnsi="Arial" w:cs="Arial"/>
          <w:bCs/>
          <w:sz w:val="24"/>
          <w:szCs w:val="24"/>
        </w:rPr>
      </w:pPr>
      <w:r>
        <w:rPr>
          <w:rFonts w:ascii="Arial" w:hAnsi="Arial" w:cs="Arial"/>
          <w:bCs/>
          <w:sz w:val="24"/>
          <w:szCs w:val="24"/>
        </w:rPr>
        <w:t>R</w:t>
      </w:r>
      <w:r w:rsidRPr="00E52E35">
        <w:rPr>
          <w:rFonts w:ascii="Arial" w:hAnsi="Arial" w:cs="Arial"/>
          <w:bCs/>
          <w:sz w:val="24"/>
          <w:szCs w:val="24"/>
        </w:rPr>
        <w:t>eceive</w:t>
      </w:r>
      <w:r w:rsidR="00E52E35" w:rsidRPr="00E52E35">
        <w:rPr>
          <w:rFonts w:ascii="Arial" w:hAnsi="Arial" w:cs="Arial"/>
          <w:bCs/>
          <w:sz w:val="24"/>
          <w:szCs w:val="24"/>
        </w:rPr>
        <w:t xml:space="preserve"> </w:t>
      </w:r>
      <w:r w:rsidR="00AA44C8">
        <w:rPr>
          <w:rFonts w:ascii="Arial" w:hAnsi="Arial" w:cs="Arial"/>
          <w:bCs/>
          <w:sz w:val="24"/>
          <w:szCs w:val="24"/>
        </w:rPr>
        <w:t xml:space="preserve">a </w:t>
      </w:r>
      <w:r w:rsidR="00E52E35" w:rsidRPr="00E52E35">
        <w:rPr>
          <w:rFonts w:ascii="Arial" w:hAnsi="Arial" w:cs="Arial"/>
          <w:bCs/>
          <w:sz w:val="24"/>
          <w:szCs w:val="24"/>
        </w:rPr>
        <w:t xml:space="preserve">completed Partnership approved neglect </w:t>
      </w:r>
      <w:r w:rsidR="0003777A">
        <w:rPr>
          <w:rFonts w:ascii="Arial" w:hAnsi="Arial" w:cs="Arial"/>
          <w:bCs/>
          <w:sz w:val="24"/>
          <w:szCs w:val="24"/>
        </w:rPr>
        <w:t>screening</w:t>
      </w:r>
      <w:r w:rsidR="00E52E35" w:rsidRPr="00E52E35">
        <w:rPr>
          <w:rFonts w:ascii="Arial" w:hAnsi="Arial" w:cs="Arial"/>
          <w:bCs/>
          <w:sz w:val="24"/>
          <w:szCs w:val="24"/>
        </w:rPr>
        <w:t xml:space="preserve"> tool as part of a referral to Children’s Social Care</w:t>
      </w:r>
    </w:p>
    <w:p w14:paraId="772603EF" w14:textId="77777777" w:rsidR="0003777A" w:rsidRPr="0003777A" w:rsidRDefault="0003777A" w:rsidP="0003777A">
      <w:pPr>
        <w:pStyle w:val="ListParagraph"/>
        <w:rPr>
          <w:rFonts w:ascii="Arial" w:hAnsi="Arial" w:cs="Arial"/>
          <w:bCs/>
          <w:sz w:val="24"/>
          <w:szCs w:val="24"/>
        </w:rPr>
      </w:pPr>
    </w:p>
    <w:p w14:paraId="0871DF57" w14:textId="77777777" w:rsidR="0003777A" w:rsidRPr="0003777A" w:rsidRDefault="0003777A" w:rsidP="0003777A">
      <w:pPr>
        <w:pStyle w:val="ListParagraph"/>
        <w:widowControl/>
        <w:numPr>
          <w:ilvl w:val="0"/>
          <w:numId w:val="13"/>
        </w:numPr>
        <w:spacing w:after="160" w:line="259" w:lineRule="auto"/>
        <w:contextualSpacing/>
        <w:rPr>
          <w:rFonts w:ascii="Arial" w:hAnsi="Arial" w:cs="Arial"/>
          <w:bCs/>
          <w:sz w:val="24"/>
          <w:szCs w:val="24"/>
        </w:rPr>
      </w:pPr>
      <w:r w:rsidRPr="0003777A">
        <w:rPr>
          <w:rFonts w:ascii="Arial" w:hAnsi="Arial" w:cs="Arial"/>
          <w:bCs/>
          <w:sz w:val="24"/>
          <w:szCs w:val="24"/>
        </w:rPr>
        <w:t xml:space="preserve">Understand the lived experience of the child and improve outcomes for children and families </w:t>
      </w:r>
    </w:p>
    <w:p w14:paraId="1391CC39" w14:textId="77777777" w:rsidR="0003777A" w:rsidRPr="0003777A" w:rsidRDefault="0003777A" w:rsidP="0003777A">
      <w:pPr>
        <w:pStyle w:val="ListParagraph"/>
        <w:rPr>
          <w:rFonts w:ascii="Arial" w:hAnsi="Arial" w:cs="Arial"/>
          <w:bCs/>
          <w:sz w:val="24"/>
          <w:szCs w:val="24"/>
        </w:rPr>
      </w:pPr>
    </w:p>
    <w:p w14:paraId="5B546259" w14:textId="77777777" w:rsidR="0003777A" w:rsidRDefault="0003777A" w:rsidP="00E52E35">
      <w:pPr>
        <w:pStyle w:val="ListParagraph"/>
        <w:widowControl/>
        <w:numPr>
          <w:ilvl w:val="0"/>
          <w:numId w:val="13"/>
        </w:numPr>
        <w:spacing w:after="160" w:line="259" w:lineRule="auto"/>
        <w:contextualSpacing/>
        <w:rPr>
          <w:rFonts w:ascii="Arial" w:hAnsi="Arial" w:cs="Arial"/>
          <w:bCs/>
          <w:sz w:val="24"/>
          <w:szCs w:val="24"/>
        </w:rPr>
      </w:pPr>
      <w:r>
        <w:rPr>
          <w:rFonts w:ascii="Arial" w:hAnsi="Arial" w:cs="Arial"/>
          <w:bCs/>
          <w:sz w:val="24"/>
          <w:szCs w:val="24"/>
        </w:rPr>
        <w:t>De</w:t>
      </w:r>
      <w:r w:rsidRPr="0003777A">
        <w:rPr>
          <w:rFonts w:ascii="Arial" w:hAnsi="Arial" w:cs="Arial"/>
          <w:bCs/>
          <w:sz w:val="24"/>
          <w:szCs w:val="24"/>
        </w:rPr>
        <w:t xml:space="preserve">monstrate effective use of a whole family approach to assessing neglect and planning interventions </w:t>
      </w:r>
    </w:p>
    <w:p w14:paraId="4F4DE0A6" w14:textId="77777777" w:rsidR="0003777A" w:rsidRPr="0003777A" w:rsidRDefault="0003777A" w:rsidP="0003777A">
      <w:pPr>
        <w:pStyle w:val="ListParagraph"/>
        <w:rPr>
          <w:rFonts w:ascii="Arial" w:hAnsi="Arial" w:cs="Arial"/>
          <w:bCs/>
          <w:sz w:val="24"/>
          <w:szCs w:val="24"/>
        </w:rPr>
      </w:pPr>
    </w:p>
    <w:p w14:paraId="79B024DB" w14:textId="77777777" w:rsidR="0003777A" w:rsidRPr="0003777A" w:rsidRDefault="0003777A" w:rsidP="0003777A">
      <w:pPr>
        <w:pStyle w:val="ListParagraph"/>
        <w:widowControl/>
        <w:numPr>
          <w:ilvl w:val="0"/>
          <w:numId w:val="13"/>
        </w:numPr>
        <w:spacing w:after="160" w:line="259" w:lineRule="auto"/>
        <w:contextualSpacing/>
        <w:rPr>
          <w:rFonts w:ascii="Arial" w:hAnsi="Arial" w:cs="Arial"/>
          <w:bCs/>
          <w:sz w:val="24"/>
          <w:szCs w:val="24"/>
        </w:rPr>
      </w:pPr>
      <w:r w:rsidRPr="0003777A">
        <w:rPr>
          <w:rFonts w:ascii="Arial" w:hAnsi="Arial" w:cs="Arial"/>
          <w:bCs/>
          <w:sz w:val="24"/>
          <w:szCs w:val="24"/>
        </w:rPr>
        <w:t xml:space="preserve">Effectively measure the impact of parenting programmes and other interventions </w:t>
      </w:r>
    </w:p>
    <w:p w14:paraId="7582DC9E" w14:textId="77777777" w:rsidR="0003777A" w:rsidRPr="0003777A" w:rsidRDefault="0003777A" w:rsidP="0003777A">
      <w:pPr>
        <w:pStyle w:val="ListParagraph"/>
        <w:rPr>
          <w:rFonts w:ascii="Arial" w:hAnsi="Arial" w:cs="Arial"/>
          <w:bCs/>
          <w:sz w:val="24"/>
          <w:szCs w:val="24"/>
        </w:rPr>
      </w:pPr>
    </w:p>
    <w:p w14:paraId="38568B5D" w14:textId="77777777" w:rsidR="0003777A" w:rsidRDefault="0003777A" w:rsidP="00E52E35">
      <w:pPr>
        <w:pStyle w:val="ListParagraph"/>
        <w:widowControl/>
        <w:numPr>
          <w:ilvl w:val="0"/>
          <w:numId w:val="13"/>
        </w:numPr>
        <w:spacing w:after="160" w:line="259" w:lineRule="auto"/>
        <w:contextualSpacing/>
        <w:rPr>
          <w:rFonts w:ascii="Arial" w:hAnsi="Arial" w:cs="Arial"/>
          <w:bCs/>
          <w:sz w:val="24"/>
          <w:szCs w:val="24"/>
        </w:rPr>
      </w:pPr>
      <w:r w:rsidRPr="0003777A">
        <w:rPr>
          <w:rFonts w:ascii="Arial" w:hAnsi="Arial" w:cs="Arial"/>
          <w:bCs/>
          <w:sz w:val="24"/>
          <w:szCs w:val="24"/>
        </w:rPr>
        <w:t xml:space="preserve">Demonstrate an increase in public awareness of child neglect </w:t>
      </w:r>
    </w:p>
    <w:p w14:paraId="6B2D5343" w14:textId="77777777" w:rsidR="0003777A" w:rsidRPr="0003777A" w:rsidRDefault="0003777A" w:rsidP="0003777A">
      <w:pPr>
        <w:pStyle w:val="ListParagraph"/>
        <w:rPr>
          <w:rFonts w:ascii="Arial" w:hAnsi="Arial" w:cs="Arial"/>
          <w:bCs/>
          <w:sz w:val="24"/>
          <w:szCs w:val="24"/>
        </w:rPr>
      </w:pPr>
    </w:p>
    <w:p w14:paraId="656F6EF9" w14:textId="7733C027" w:rsidR="00B81501" w:rsidRDefault="00B81501">
      <w:pPr>
        <w:rPr>
          <w:rFonts w:ascii="Arial" w:eastAsia="Arial" w:hAnsi="Arial"/>
          <w:bCs/>
          <w:spacing w:val="-1"/>
          <w:sz w:val="24"/>
          <w:szCs w:val="24"/>
        </w:rPr>
      </w:pPr>
    </w:p>
    <w:p w14:paraId="7F012384" w14:textId="65D10965" w:rsidR="00EF3D97" w:rsidRPr="00732DB6" w:rsidRDefault="007C2A63" w:rsidP="00B81501">
      <w:pPr>
        <w:pStyle w:val="Heading1"/>
        <w:numPr>
          <w:ilvl w:val="0"/>
          <w:numId w:val="24"/>
        </w:numPr>
        <w:spacing w:before="69"/>
        <w:ind w:left="426" w:hanging="426"/>
        <w:rPr>
          <w:b w:val="0"/>
          <w:color w:val="F79646" w:themeColor="accent6"/>
          <w:spacing w:val="-1"/>
        </w:rPr>
      </w:pPr>
      <w:r>
        <w:rPr>
          <w:b w:val="0"/>
          <w:color w:val="F79646" w:themeColor="accent6"/>
          <w:spacing w:val="-1"/>
        </w:rPr>
        <w:t>PREVENTING</w:t>
      </w:r>
      <w:r w:rsidR="00732DB6" w:rsidRPr="00732DB6">
        <w:rPr>
          <w:b w:val="0"/>
          <w:color w:val="F79646" w:themeColor="accent6"/>
          <w:spacing w:val="-1"/>
        </w:rPr>
        <w:t xml:space="preserve"> OFFENDING</w:t>
      </w:r>
    </w:p>
    <w:p w14:paraId="69BC6FB8" w14:textId="77777777" w:rsidR="00732DB6" w:rsidRPr="00732DB6" w:rsidRDefault="00732DB6" w:rsidP="00732DB6">
      <w:pPr>
        <w:rPr>
          <w:rFonts w:ascii="Arial" w:hAnsi="Arial" w:cs="Arial"/>
          <w:bCs/>
          <w:sz w:val="24"/>
          <w:szCs w:val="24"/>
        </w:rPr>
      </w:pPr>
      <w:r w:rsidRPr="00732DB6">
        <w:rPr>
          <w:rFonts w:ascii="Arial" w:hAnsi="Arial" w:cs="Arial"/>
          <w:bCs/>
          <w:sz w:val="24"/>
          <w:szCs w:val="24"/>
        </w:rPr>
        <w:t>We’ll know we’ve been successful when</w:t>
      </w:r>
      <w:r>
        <w:rPr>
          <w:rFonts w:ascii="Arial" w:hAnsi="Arial" w:cs="Arial"/>
          <w:bCs/>
          <w:sz w:val="24"/>
          <w:szCs w:val="24"/>
        </w:rPr>
        <w:t xml:space="preserve"> we have</w:t>
      </w:r>
      <w:r w:rsidRPr="00732DB6">
        <w:rPr>
          <w:rFonts w:ascii="Arial" w:hAnsi="Arial" w:cs="Arial"/>
          <w:bCs/>
          <w:sz w:val="24"/>
          <w:szCs w:val="24"/>
        </w:rPr>
        <w:t xml:space="preserve">: </w:t>
      </w:r>
    </w:p>
    <w:p w14:paraId="7D16CDEA" w14:textId="77777777" w:rsidR="00732DB6" w:rsidRPr="00732DB6" w:rsidRDefault="00732DB6" w:rsidP="00732DB6">
      <w:pPr>
        <w:rPr>
          <w:rFonts w:ascii="Arial" w:hAnsi="Arial" w:cs="Arial"/>
          <w:sz w:val="24"/>
          <w:szCs w:val="24"/>
        </w:rPr>
      </w:pPr>
    </w:p>
    <w:p w14:paraId="6EE695AC" w14:textId="67B6DE60" w:rsidR="00732DB6" w:rsidRPr="00732DB6" w:rsidRDefault="00732DB6" w:rsidP="00732DB6">
      <w:pPr>
        <w:pStyle w:val="ListParagraph"/>
        <w:widowControl/>
        <w:numPr>
          <w:ilvl w:val="0"/>
          <w:numId w:val="19"/>
        </w:numPr>
        <w:spacing w:after="160" w:line="259" w:lineRule="auto"/>
        <w:ind w:left="743"/>
        <w:contextualSpacing/>
        <w:rPr>
          <w:rFonts w:ascii="Arial" w:hAnsi="Arial" w:cs="Arial"/>
          <w:sz w:val="24"/>
          <w:szCs w:val="24"/>
        </w:rPr>
      </w:pPr>
      <w:r>
        <w:rPr>
          <w:rFonts w:ascii="Arial" w:hAnsi="Arial" w:cs="Arial"/>
          <w:sz w:val="24"/>
          <w:szCs w:val="24"/>
        </w:rPr>
        <w:t>D</w:t>
      </w:r>
      <w:r w:rsidRPr="00732DB6">
        <w:rPr>
          <w:rFonts w:ascii="Arial" w:hAnsi="Arial" w:cs="Arial"/>
          <w:sz w:val="24"/>
          <w:szCs w:val="24"/>
        </w:rPr>
        <w:t>eveloped a suite of multi-agency crime and disorder profiles for Anti-Social Behaviour, Offending Behaviour and Hate Crime that</w:t>
      </w:r>
      <w:r w:rsidR="00AA44C8">
        <w:rPr>
          <w:rFonts w:ascii="Arial" w:hAnsi="Arial" w:cs="Arial"/>
          <w:sz w:val="24"/>
          <w:szCs w:val="24"/>
        </w:rPr>
        <w:t xml:space="preserve"> identifies</w:t>
      </w:r>
      <w:r w:rsidRPr="00732DB6">
        <w:rPr>
          <w:rFonts w:ascii="Arial" w:hAnsi="Arial" w:cs="Arial"/>
          <w:sz w:val="24"/>
          <w:szCs w:val="24"/>
        </w:rPr>
        <w:t>:</w:t>
      </w:r>
    </w:p>
    <w:p w14:paraId="1F08D781" w14:textId="5E682250" w:rsidR="00732DB6" w:rsidRPr="00732DB6" w:rsidRDefault="00AA44C8" w:rsidP="008A67B9">
      <w:pPr>
        <w:pStyle w:val="ListParagraph"/>
        <w:widowControl/>
        <w:numPr>
          <w:ilvl w:val="0"/>
          <w:numId w:val="18"/>
        </w:numPr>
        <w:spacing w:after="160" w:line="259" w:lineRule="auto"/>
        <w:ind w:left="1026" w:firstLine="85"/>
        <w:contextualSpacing/>
        <w:rPr>
          <w:rFonts w:ascii="Arial" w:hAnsi="Arial" w:cs="Arial"/>
          <w:sz w:val="24"/>
          <w:szCs w:val="24"/>
        </w:rPr>
      </w:pPr>
      <w:r>
        <w:rPr>
          <w:rFonts w:ascii="Arial" w:hAnsi="Arial" w:cs="Arial"/>
          <w:sz w:val="24"/>
          <w:szCs w:val="24"/>
        </w:rPr>
        <w:t>W</w:t>
      </w:r>
      <w:r w:rsidR="00732DB6" w:rsidRPr="00732DB6">
        <w:rPr>
          <w:rFonts w:ascii="Arial" w:hAnsi="Arial" w:cs="Arial"/>
          <w:sz w:val="24"/>
          <w:szCs w:val="24"/>
        </w:rPr>
        <w:t>hat types of Anti-Social Behaviour, Offending Behaviour and Hate Crime are happening</w:t>
      </w:r>
    </w:p>
    <w:p w14:paraId="3140389F" w14:textId="77777777" w:rsidR="00732DB6" w:rsidRPr="00732DB6" w:rsidRDefault="00732DB6" w:rsidP="00732DB6">
      <w:pPr>
        <w:pStyle w:val="ListParagraph"/>
        <w:widowControl/>
        <w:numPr>
          <w:ilvl w:val="0"/>
          <w:numId w:val="18"/>
        </w:numPr>
        <w:spacing w:after="160" w:line="259" w:lineRule="auto"/>
        <w:ind w:firstLine="85"/>
        <w:contextualSpacing/>
        <w:rPr>
          <w:rFonts w:ascii="Arial" w:hAnsi="Arial" w:cs="Arial"/>
          <w:sz w:val="24"/>
          <w:szCs w:val="24"/>
        </w:rPr>
      </w:pPr>
      <w:r w:rsidRPr="00732DB6">
        <w:rPr>
          <w:rFonts w:ascii="Arial" w:hAnsi="Arial" w:cs="Arial"/>
          <w:sz w:val="24"/>
          <w:szCs w:val="24"/>
        </w:rPr>
        <w:t xml:space="preserve">Who is experiencing Anti-Social Behaviour, Offending Behaviour and Hate Crime </w:t>
      </w:r>
    </w:p>
    <w:p w14:paraId="07C8ED8D" w14:textId="77777777" w:rsidR="00732DB6" w:rsidRPr="008A67B9" w:rsidRDefault="00732DB6" w:rsidP="00732DB6">
      <w:pPr>
        <w:pStyle w:val="ListParagraph"/>
        <w:widowControl/>
        <w:numPr>
          <w:ilvl w:val="0"/>
          <w:numId w:val="18"/>
        </w:numPr>
        <w:spacing w:after="160" w:line="259" w:lineRule="auto"/>
        <w:ind w:firstLine="85"/>
        <w:contextualSpacing/>
        <w:rPr>
          <w:rFonts w:ascii="Arial" w:hAnsi="Arial" w:cs="Arial"/>
          <w:sz w:val="24"/>
          <w:szCs w:val="24"/>
        </w:rPr>
      </w:pPr>
      <w:r w:rsidRPr="00732DB6">
        <w:rPr>
          <w:rFonts w:ascii="Arial" w:hAnsi="Arial" w:cs="Arial"/>
          <w:sz w:val="24"/>
          <w:szCs w:val="24"/>
        </w:rPr>
        <w:t>Who is causing Anti-Social Behaviour, Offending Behaviour and Hate Crime</w:t>
      </w:r>
    </w:p>
    <w:p w14:paraId="424E0022" w14:textId="59F6E4EE" w:rsidR="00732DB6" w:rsidRDefault="00732DB6" w:rsidP="00732DB6">
      <w:pPr>
        <w:pStyle w:val="ListParagraph"/>
        <w:widowControl/>
        <w:numPr>
          <w:ilvl w:val="0"/>
          <w:numId w:val="18"/>
        </w:numPr>
        <w:ind w:firstLine="85"/>
        <w:contextualSpacing/>
        <w:rPr>
          <w:rFonts w:ascii="Arial" w:hAnsi="Arial" w:cs="Arial"/>
          <w:sz w:val="24"/>
          <w:szCs w:val="24"/>
        </w:rPr>
      </w:pPr>
      <w:r w:rsidRPr="00732DB6">
        <w:rPr>
          <w:rFonts w:ascii="Arial" w:hAnsi="Arial" w:cs="Arial"/>
          <w:sz w:val="24"/>
          <w:szCs w:val="24"/>
        </w:rPr>
        <w:t xml:space="preserve">Where in Shropshire Anti-Social Behaviour, Offending Behaviour and Hate Crime is happening </w:t>
      </w:r>
    </w:p>
    <w:p w14:paraId="6FB966D5" w14:textId="5BF934CC" w:rsidR="000B47BA" w:rsidRPr="00837C63" w:rsidRDefault="00AA44C8" w:rsidP="000B47BA">
      <w:pPr>
        <w:pStyle w:val="ListParagraph"/>
        <w:widowControl/>
        <w:numPr>
          <w:ilvl w:val="0"/>
          <w:numId w:val="18"/>
        </w:numPr>
        <w:spacing w:after="160" w:line="259" w:lineRule="auto"/>
        <w:ind w:firstLine="54"/>
        <w:contextualSpacing/>
        <w:rPr>
          <w:rFonts w:ascii="Arial" w:hAnsi="Arial" w:cs="Arial"/>
          <w:bCs/>
          <w:sz w:val="24"/>
          <w:szCs w:val="24"/>
        </w:rPr>
      </w:pPr>
      <w:r>
        <w:rPr>
          <w:rFonts w:ascii="Arial" w:hAnsi="Arial" w:cs="Arial"/>
          <w:sz w:val="24"/>
          <w:szCs w:val="24"/>
        </w:rPr>
        <w:t xml:space="preserve">How </w:t>
      </w:r>
      <w:r w:rsidR="000B47BA">
        <w:rPr>
          <w:rFonts w:ascii="Arial" w:hAnsi="Arial" w:cs="Arial"/>
          <w:sz w:val="24"/>
          <w:szCs w:val="24"/>
        </w:rPr>
        <w:t xml:space="preserve">Shropshire </w:t>
      </w:r>
      <w:r>
        <w:rPr>
          <w:rFonts w:ascii="Arial" w:hAnsi="Arial" w:cs="Arial"/>
          <w:sz w:val="24"/>
          <w:szCs w:val="24"/>
        </w:rPr>
        <w:t xml:space="preserve">performs </w:t>
      </w:r>
      <w:r w:rsidR="000B47BA">
        <w:rPr>
          <w:rFonts w:ascii="Arial" w:hAnsi="Arial" w:cs="Arial"/>
          <w:sz w:val="24"/>
          <w:szCs w:val="24"/>
        </w:rPr>
        <w:t>against other authorities</w:t>
      </w:r>
    </w:p>
    <w:p w14:paraId="4567DDE3" w14:textId="77777777" w:rsidR="00732DB6" w:rsidRPr="00732DB6" w:rsidRDefault="00732DB6" w:rsidP="00732DB6">
      <w:pPr>
        <w:pStyle w:val="ListParagraph"/>
        <w:widowControl/>
        <w:ind w:left="1165"/>
        <w:contextualSpacing/>
        <w:rPr>
          <w:rFonts w:ascii="Arial" w:hAnsi="Arial" w:cs="Arial"/>
          <w:sz w:val="24"/>
          <w:szCs w:val="24"/>
        </w:rPr>
      </w:pPr>
    </w:p>
    <w:p w14:paraId="3CB81685" w14:textId="6B3CFF8F" w:rsidR="00732DB6" w:rsidRDefault="00732DB6" w:rsidP="00732DB6">
      <w:pPr>
        <w:pStyle w:val="ListParagraph"/>
        <w:widowControl/>
        <w:numPr>
          <w:ilvl w:val="0"/>
          <w:numId w:val="19"/>
        </w:numPr>
        <w:spacing w:after="160" w:line="259" w:lineRule="auto"/>
        <w:contextualSpacing/>
        <w:rPr>
          <w:rFonts w:ascii="Arial" w:hAnsi="Arial" w:cs="Arial"/>
          <w:sz w:val="24"/>
          <w:szCs w:val="24"/>
        </w:rPr>
      </w:pPr>
      <w:r w:rsidRPr="00732DB6">
        <w:rPr>
          <w:rFonts w:ascii="Arial" w:hAnsi="Arial" w:cs="Arial"/>
          <w:sz w:val="24"/>
          <w:szCs w:val="24"/>
        </w:rPr>
        <w:t xml:space="preserve">Written, published and implemented our reduction in reoffending </w:t>
      </w:r>
      <w:r w:rsidR="00295796">
        <w:rPr>
          <w:rFonts w:ascii="Arial" w:hAnsi="Arial" w:cs="Arial"/>
          <w:sz w:val="24"/>
          <w:szCs w:val="24"/>
        </w:rPr>
        <w:t>business plan</w:t>
      </w:r>
      <w:r w:rsidR="001B198C">
        <w:rPr>
          <w:rFonts w:ascii="Arial" w:hAnsi="Arial" w:cs="Arial"/>
          <w:sz w:val="24"/>
          <w:szCs w:val="24"/>
        </w:rPr>
        <w:t>,</w:t>
      </w:r>
      <w:r w:rsidRPr="00732DB6">
        <w:rPr>
          <w:rFonts w:ascii="Arial" w:hAnsi="Arial" w:cs="Arial"/>
          <w:sz w:val="24"/>
          <w:szCs w:val="24"/>
        </w:rPr>
        <w:t xml:space="preserve"> which is informed by the multi-agency profile</w:t>
      </w:r>
    </w:p>
    <w:p w14:paraId="7D44C9F9" w14:textId="77777777" w:rsidR="00732DB6" w:rsidRPr="00732DB6" w:rsidRDefault="00732DB6" w:rsidP="00732DB6">
      <w:pPr>
        <w:pStyle w:val="ListParagraph"/>
        <w:widowControl/>
        <w:spacing w:after="160" w:line="259" w:lineRule="auto"/>
        <w:ind w:left="720"/>
        <w:contextualSpacing/>
        <w:rPr>
          <w:rFonts w:ascii="Arial" w:hAnsi="Arial" w:cs="Arial"/>
          <w:sz w:val="24"/>
          <w:szCs w:val="24"/>
        </w:rPr>
      </w:pPr>
    </w:p>
    <w:p w14:paraId="5305579B" w14:textId="1E24F2A9" w:rsidR="00732DB6" w:rsidRPr="00732DB6" w:rsidRDefault="00732DB6" w:rsidP="00732DB6">
      <w:pPr>
        <w:pStyle w:val="ListParagraph"/>
        <w:widowControl/>
        <w:numPr>
          <w:ilvl w:val="0"/>
          <w:numId w:val="19"/>
        </w:numPr>
        <w:spacing w:after="160" w:line="259" w:lineRule="auto"/>
        <w:contextualSpacing/>
        <w:rPr>
          <w:rFonts w:ascii="Arial" w:hAnsi="Arial" w:cs="Arial"/>
          <w:sz w:val="24"/>
          <w:szCs w:val="24"/>
        </w:rPr>
      </w:pPr>
      <w:r w:rsidRPr="00732DB6">
        <w:rPr>
          <w:rFonts w:ascii="Arial" w:hAnsi="Arial" w:cs="Arial"/>
          <w:sz w:val="24"/>
          <w:szCs w:val="24"/>
        </w:rPr>
        <w:t xml:space="preserve">Written, published and implemented our crime and disorder </w:t>
      </w:r>
      <w:r w:rsidR="00295796">
        <w:rPr>
          <w:rFonts w:ascii="Arial" w:hAnsi="Arial" w:cs="Arial"/>
          <w:sz w:val="24"/>
          <w:szCs w:val="24"/>
        </w:rPr>
        <w:t>business</w:t>
      </w:r>
      <w:r w:rsidR="001B198C">
        <w:rPr>
          <w:rFonts w:ascii="Arial" w:hAnsi="Arial" w:cs="Arial"/>
          <w:sz w:val="24"/>
          <w:szCs w:val="24"/>
        </w:rPr>
        <w:t xml:space="preserve"> plan</w:t>
      </w:r>
      <w:r w:rsidRPr="00732DB6">
        <w:rPr>
          <w:rFonts w:ascii="Arial" w:hAnsi="Arial" w:cs="Arial"/>
          <w:sz w:val="24"/>
          <w:szCs w:val="24"/>
        </w:rPr>
        <w:t>, which is informed by the multi-agency profile.</w:t>
      </w:r>
    </w:p>
    <w:p w14:paraId="0EFEC2C8" w14:textId="77777777" w:rsidR="00EF3D97" w:rsidRPr="00E52E35" w:rsidRDefault="00EF3D97">
      <w:pPr>
        <w:pStyle w:val="Heading1"/>
        <w:spacing w:before="69"/>
        <w:ind w:left="101"/>
        <w:rPr>
          <w:b w:val="0"/>
          <w:spacing w:val="-1"/>
        </w:rPr>
      </w:pPr>
    </w:p>
    <w:p w14:paraId="5E833497" w14:textId="77777777" w:rsidR="00732DB6" w:rsidRDefault="00732DB6" w:rsidP="00732DB6">
      <w:pPr>
        <w:rPr>
          <w:rFonts w:ascii="Arial" w:hAnsi="Arial" w:cs="Arial"/>
          <w:bCs/>
          <w:color w:val="F79646" w:themeColor="accent6"/>
          <w:sz w:val="24"/>
          <w:szCs w:val="24"/>
        </w:rPr>
      </w:pPr>
    </w:p>
    <w:p w14:paraId="6A857F10" w14:textId="77777777" w:rsidR="00732DB6" w:rsidRPr="005829AA" w:rsidRDefault="00732DB6" w:rsidP="00B81501">
      <w:pPr>
        <w:pStyle w:val="ListParagraph"/>
        <w:numPr>
          <w:ilvl w:val="0"/>
          <w:numId w:val="24"/>
        </w:numPr>
        <w:ind w:left="426" w:hanging="426"/>
        <w:rPr>
          <w:rFonts w:ascii="Arial" w:hAnsi="Arial" w:cs="Arial"/>
          <w:bCs/>
          <w:color w:val="F79646" w:themeColor="accent6"/>
          <w:sz w:val="24"/>
          <w:szCs w:val="24"/>
        </w:rPr>
      </w:pPr>
      <w:r w:rsidRPr="005829AA">
        <w:rPr>
          <w:rFonts w:ascii="Arial" w:hAnsi="Arial" w:cs="Arial"/>
          <w:bCs/>
          <w:color w:val="F79646" w:themeColor="accent6"/>
          <w:sz w:val="24"/>
          <w:szCs w:val="24"/>
        </w:rPr>
        <w:t>DRUG AND ALCOHOL MISUSE</w:t>
      </w:r>
    </w:p>
    <w:p w14:paraId="1E686C78" w14:textId="525CF7AA" w:rsidR="00732DB6" w:rsidRPr="00732DB6" w:rsidRDefault="00732DB6" w:rsidP="00732DB6">
      <w:pPr>
        <w:rPr>
          <w:rFonts w:ascii="Arial" w:hAnsi="Arial" w:cs="Arial"/>
          <w:bCs/>
          <w:sz w:val="24"/>
          <w:szCs w:val="24"/>
        </w:rPr>
      </w:pPr>
      <w:r w:rsidRPr="00732DB6">
        <w:rPr>
          <w:rFonts w:ascii="Arial" w:hAnsi="Arial" w:cs="Arial"/>
          <w:bCs/>
          <w:sz w:val="24"/>
          <w:szCs w:val="24"/>
        </w:rPr>
        <w:t>We’ll know we’ve been successful when</w:t>
      </w:r>
      <w:r w:rsidR="00AA44C8">
        <w:rPr>
          <w:rFonts w:ascii="Arial" w:hAnsi="Arial" w:cs="Arial"/>
          <w:bCs/>
          <w:sz w:val="24"/>
          <w:szCs w:val="24"/>
        </w:rPr>
        <w:t xml:space="preserve"> we have</w:t>
      </w:r>
      <w:r w:rsidRPr="00732DB6">
        <w:rPr>
          <w:rFonts w:ascii="Arial" w:hAnsi="Arial" w:cs="Arial"/>
          <w:bCs/>
          <w:sz w:val="24"/>
          <w:szCs w:val="24"/>
        </w:rPr>
        <w:t>:</w:t>
      </w:r>
    </w:p>
    <w:p w14:paraId="27160166" w14:textId="77777777" w:rsidR="00732DB6" w:rsidRPr="00732DB6" w:rsidRDefault="00732DB6" w:rsidP="00732DB6">
      <w:pPr>
        <w:rPr>
          <w:rFonts w:ascii="Arial" w:hAnsi="Arial" w:cs="Arial"/>
          <w:sz w:val="24"/>
          <w:szCs w:val="24"/>
        </w:rPr>
      </w:pPr>
    </w:p>
    <w:p w14:paraId="12407CAD" w14:textId="0A7E028F" w:rsidR="00732DB6" w:rsidRPr="00732DB6" w:rsidRDefault="00AA44C8" w:rsidP="00732DB6">
      <w:pPr>
        <w:pStyle w:val="ListParagraph"/>
        <w:widowControl/>
        <w:numPr>
          <w:ilvl w:val="0"/>
          <w:numId w:val="20"/>
        </w:numPr>
        <w:spacing w:after="160" w:line="259" w:lineRule="auto"/>
        <w:contextualSpacing/>
        <w:rPr>
          <w:rFonts w:ascii="Arial" w:hAnsi="Arial" w:cs="Arial"/>
          <w:sz w:val="24"/>
          <w:szCs w:val="24"/>
        </w:rPr>
      </w:pPr>
      <w:r>
        <w:rPr>
          <w:rFonts w:ascii="Arial" w:hAnsi="Arial" w:cs="Arial"/>
          <w:sz w:val="24"/>
          <w:szCs w:val="24"/>
        </w:rPr>
        <w:t>D</w:t>
      </w:r>
      <w:r w:rsidR="00732DB6" w:rsidRPr="00732DB6">
        <w:rPr>
          <w:rFonts w:ascii="Arial" w:hAnsi="Arial" w:cs="Arial"/>
          <w:sz w:val="24"/>
          <w:szCs w:val="24"/>
        </w:rPr>
        <w:t>eveloped a multi-agency drug and alcohol misuse profile that</w:t>
      </w:r>
      <w:r>
        <w:rPr>
          <w:rFonts w:ascii="Arial" w:hAnsi="Arial" w:cs="Arial"/>
          <w:sz w:val="24"/>
          <w:szCs w:val="24"/>
        </w:rPr>
        <w:t xml:space="preserve"> identifies</w:t>
      </w:r>
      <w:r w:rsidR="00732DB6" w:rsidRPr="00732DB6">
        <w:rPr>
          <w:rFonts w:ascii="Arial" w:hAnsi="Arial" w:cs="Arial"/>
          <w:sz w:val="24"/>
          <w:szCs w:val="24"/>
        </w:rPr>
        <w:t xml:space="preserve">: </w:t>
      </w:r>
    </w:p>
    <w:p w14:paraId="4EFBAB6C" w14:textId="1F34CE2A" w:rsidR="00732DB6" w:rsidRPr="00732DB6" w:rsidRDefault="00AA44C8" w:rsidP="008A67B9">
      <w:pPr>
        <w:pStyle w:val="ListParagraph"/>
        <w:widowControl/>
        <w:numPr>
          <w:ilvl w:val="0"/>
          <w:numId w:val="21"/>
        </w:numPr>
        <w:ind w:left="1452"/>
        <w:contextualSpacing/>
        <w:rPr>
          <w:rFonts w:ascii="Arial" w:hAnsi="Arial" w:cs="Arial"/>
          <w:sz w:val="24"/>
          <w:szCs w:val="24"/>
        </w:rPr>
      </w:pPr>
      <w:r>
        <w:rPr>
          <w:rFonts w:ascii="Arial" w:hAnsi="Arial" w:cs="Arial"/>
          <w:sz w:val="24"/>
          <w:szCs w:val="24"/>
        </w:rPr>
        <w:t>W</w:t>
      </w:r>
      <w:r w:rsidR="00732DB6" w:rsidRPr="00732DB6">
        <w:rPr>
          <w:rFonts w:ascii="Arial" w:hAnsi="Arial" w:cs="Arial"/>
          <w:sz w:val="24"/>
          <w:szCs w:val="24"/>
        </w:rPr>
        <w:t>hat types of drug and alcohol abuse are happening</w:t>
      </w:r>
    </w:p>
    <w:p w14:paraId="27EC3F61" w14:textId="77777777" w:rsidR="00732DB6" w:rsidRPr="00732DB6" w:rsidRDefault="00732DB6" w:rsidP="00732DB6">
      <w:pPr>
        <w:pStyle w:val="ListParagraph"/>
        <w:widowControl/>
        <w:numPr>
          <w:ilvl w:val="0"/>
          <w:numId w:val="21"/>
        </w:numPr>
        <w:ind w:left="1452"/>
        <w:contextualSpacing/>
        <w:rPr>
          <w:rFonts w:ascii="Arial" w:hAnsi="Arial" w:cs="Arial"/>
          <w:sz w:val="24"/>
          <w:szCs w:val="24"/>
        </w:rPr>
      </w:pPr>
      <w:r w:rsidRPr="00732DB6">
        <w:rPr>
          <w:rFonts w:ascii="Arial" w:hAnsi="Arial" w:cs="Arial"/>
          <w:sz w:val="24"/>
          <w:szCs w:val="24"/>
        </w:rPr>
        <w:t>Who is experiencing this</w:t>
      </w:r>
    </w:p>
    <w:p w14:paraId="2D482A5B" w14:textId="77777777" w:rsidR="00732DB6" w:rsidRPr="00732DB6" w:rsidRDefault="00732DB6" w:rsidP="00732DB6">
      <w:pPr>
        <w:pStyle w:val="ListParagraph"/>
        <w:widowControl/>
        <w:numPr>
          <w:ilvl w:val="0"/>
          <w:numId w:val="21"/>
        </w:numPr>
        <w:spacing w:after="160" w:line="259" w:lineRule="auto"/>
        <w:ind w:left="1452"/>
        <w:contextualSpacing/>
        <w:rPr>
          <w:rFonts w:ascii="Arial" w:hAnsi="Arial" w:cs="Arial"/>
          <w:sz w:val="24"/>
          <w:szCs w:val="24"/>
        </w:rPr>
      </w:pPr>
      <w:r w:rsidRPr="00732DB6">
        <w:rPr>
          <w:rFonts w:ascii="Arial" w:hAnsi="Arial" w:cs="Arial"/>
          <w:sz w:val="24"/>
          <w:szCs w:val="24"/>
        </w:rPr>
        <w:t xml:space="preserve">Where in Shropshire this is happening </w:t>
      </w:r>
    </w:p>
    <w:p w14:paraId="4AB8C07C" w14:textId="708BAE55" w:rsidR="000B47BA" w:rsidRDefault="00732DB6" w:rsidP="00732DB6">
      <w:pPr>
        <w:pStyle w:val="ListParagraph"/>
        <w:widowControl/>
        <w:numPr>
          <w:ilvl w:val="0"/>
          <w:numId w:val="21"/>
        </w:numPr>
        <w:ind w:left="1452"/>
        <w:contextualSpacing/>
        <w:rPr>
          <w:rFonts w:ascii="Arial" w:hAnsi="Arial" w:cs="Arial"/>
          <w:sz w:val="24"/>
          <w:szCs w:val="24"/>
        </w:rPr>
      </w:pPr>
      <w:r w:rsidRPr="00732DB6">
        <w:rPr>
          <w:rFonts w:ascii="Arial" w:hAnsi="Arial" w:cs="Arial"/>
          <w:sz w:val="24"/>
          <w:szCs w:val="24"/>
        </w:rPr>
        <w:t>Where in Shropshire services are provided</w:t>
      </w:r>
    </w:p>
    <w:p w14:paraId="2CBD2D9D" w14:textId="47D5ED29" w:rsidR="000B47BA" w:rsidRPr="000B47BA" w:rsidRDefault="00BF331E" w:rsidP="000B47BA">
      <w:pPr>
        <w:pStyle w:val="ListParagraph"/>
        <w:widowControl/>
        <w:numPr>
          <w:ilvl w:val="0"/>
          <w:numId w:val="21"/>
        </w:numPr>
        <w:ind w:left="1452"/>
        <w:contextualSpacing/>
        <w:rPr>
          <w:rFonts w:ascii="Arial" w:hAnsi="Arial" w:cs="Arial"/>
          <w:sz w:val="24"/>
          <w:szCs w:val="24"/>
        </w:rPr>
      </w:pPr>
      <w:r>
        <w:rPr>
          <w:rFonts w:ascii="Arial" w:hAnsi="Arial" w:cs="Arial"/>
          <w:sz w:val="24"/>
          <w:szCs w:val="24"/>
        </w:rPr>
        <w:t>How</w:t>
      </w:r>
      <w:r w:rsidRPr="000B47BA">
        <w:rPr>
          <w:rFonts w:ascii="Arial" w:hAnsi="Arial" w:cs="Arial"/>
          <w:sz w:val="24"/>
          <w:szCs w:val="24"/>
        </w:rPr>
        <w:t xml:space="preserve"> </w:t>
      </w:r>
      <w:r w:rsidR="000B47BA" w:rsidRPr="000B47BA">
        <w:rPr>
          <w:rFonts w:ascii="Arial" w:hAnsi="Arial" w:cs="Arial"/>
          <w:sz w:val="24"/>
          <w:szCs w:val="24"/>
        </w:rPr>
        <w:t xml:space="preserve">Shropshire </w:t>
      </w:r>
      <w:r>
        <w:rPr>
          <w:rFonts w:ascii="Arial" w:hAnsi="Arial" w:cs="Arial"/>
          <w:sz w:val="24"/>
          <w:szCs w:val="24"/>
        </w:rPr>
        <w:t xml:space="preserve">performs </w:t>
      </w:r>
      <w:r w:rsidR="000B47BA" w:rsidRPr="000B47BA">
        <w:rPr>
          <w:rFonts w:ascii="Arial" w:hAnsi="Arial" w:cs="Arial"/>
          <w:sz w:val="24"/>
          <w:szCs w:val="24"/>
        </w:rPr>
        <w:t>against other authorities</w:t>
      </w:r>
    </w:p>
    <w:p w14:paraId="448DAECA" w14:textId="5EB7C2CB" w:rsidR="00732DB6" w:rsidRPr="00732DB6" w:rsidRDefault="00732DB6" w:rsidP="000B47BA">
      <w:pPr>
        <w:pStyle w:val="ListParagraph"/>
        <w:widowControl/>
        <w:ind w:left="1452"/>
        <w:contextualSpacing/>
        <w:rPr>
          <w:rFonts w:ascii="Arial" w:hAnsi="Arial" w:cs="Arial"/>
          <w:sz w:val="24"/>
          <w:szCs w:val="24"/>
        </w:rPr>
      </w:pPr>
    </w:p>
    <w:p w14:paraId="0A774B09" w14:textId="77777777" w:rsidR="00732DB6" w:rsidRPr="008A67B9" w:rsidRDefault="00732DB6" w:rsidP="00732DB6">
      <w:pPr>
        <w:rPr>
          <w:rFonts w:ascii="Arial" w:hAnsi="Arial" w:cs="Arial"/>
          <w:sz w:val="24"/>
          <w:szCs w:val="24"/>
        </w:rPr>
      </w:pPr>
    </w:p>
    <w:p w14:paraId="1D864EF8" w14:textId="2CD27A5B" w:rsidR="00732DB6" w:rsidRDefault="00732DB6" w:rsidP="00732DB6">
      <w:pPr>
        <w:pStyle w:val="ListParagraph"/>
        <w:widowControl/>
        <w:numPr>
          <w:ilvl w:val="0"/>
          <w:numId w:val="20"/>
        </w:numPr>
        <w:spacing w:after="160" w:line="259" w:lineRule="auto"/>
        <w:contextualSpacing/>
        <w:rPr>
          <w:rFonts w:ascii="Arial" w:hAnsi="Arial" w:cs="Arial"/>
          <w:sz w:val="24"/>
          <w:szCs w:val="24"/>
        </w:rPr>
      </w:pPr>
      <w:r w:rsidRPr="00732DB6">
        <w:rPr>
          <w:rFonts w:ascii="Arial" w:hAnsi="Arial" w:cs="Arial"/>
          <w:sz w:val="24"/>
          <w:szCs w:val="24"/>
        </w:rPr>
        <w:t>Reviewed, published and implemented the Drug and Alcohol Strategy 2020-2023.</w:t>
      </w:r>
    </w:p>
    <w:p w14:paraId="21ACBC05" w14:textId="77777777" w:rsidR="00837C63" w:rsidRPr="00732DB6" w:rsidRDefault="00837C63" w:rsidP="00837C63">
      <w:pPr>
        <w:pStyle w:val="ListParagraph"/>
        <w:widowControl/>
        <w:spacing w:after="160" w:line="259" w:lineRule="auto"/>
        <w:ind w:left="720"/>
        <w:contextualSpacing/>
        <w:rPr>
          <w:rFonts w:ascii="Arial" w:hAnsi="Arial" w:cs="Arial"/>
          <w:sz w:val="24"/>
          <w:szCs w:val="24"/>
        </w:rPr>
      </w:pPr>
    </w:p>
    <w:p w14:paraId="1466EB68" w14:textId="77777777" w:rsidR="00837C63" w:rsidRDefault="00837C63" w:rsidP="00837C63">
      <w:pPr>
        <w:pStyle w:val="ListParagraph"/>
        <w:widowControl/>
        <w:numPr>
          <w:ilvl w:val="0"/>
          <w:numId w:val="20"/>
        </w:numPr>
        <w:spacing w:after="160" w:line="259" w:lineRule="auto"/>
        <w:contextualSpacing/>
        <w:rPr>
          <w:rFonts w:ascii="Arial" w:hAnsi="Arial" w:cs="Arial"/>
          <w:sz w:val="24"/>
          <w:szCs w:val="24"/>
        </w:rPr>
      </w:pPr>
      <w:r>
        <w:rPr>
          <w:rFonts w:ascii="Arial" w:hAnsi="Arial" w:cs="Arial"/>
          <w:sz w:val="24"/>
          <w:szCs w:val="24"/>
        </w:rPr>
        <w:t>Increased the number of families in drug and alcohol treatment receiving support from Early Help</w:t>
      </w:r>
    </w:p>
    <w:p w14:paraId="4B61B5F8" w14:textId="77777777" w:rsidR="00837C63" w:rsidRPr="008E0456" w:rsidRDefault="00837C63" w:rsidP="00837C63">
      <w:pPr>
        <w:pStyle w:val="ListParagraph"/>
        <w:rPr>
          <w:rFonts w:ascii="Arial" w:hAnsi="Arial" w:cs="Arial"/>
          <w:sz w:val="24"/>
          <w:szCs w:val="24"/>
        </w:rPr>
      </w:pPr>
    </w:p>
    <w:p w14:paraId="7E8EC5FA" w14:textId="74F817CE" w:rsidR="00837C63" w:rsidRDefault="00837C63" w:rsidP="00837C63">
      <w:pPr>
        <w:pStyle w:val="ListParagraph"/>
        <w:widowControl/>
        <w:numPr>
          <w:ilvl w:val="0"/>
          <w:numId w:val="20"/>
        </w:numPr>
        <w:spacing w:after="160" w:line="259" w:lineRule="auto"/>
        <w:contextualSpacing/>
        <w:rPr>
          <w:rFonts w:ascii="Arial" w:hAnsi="Arial" w:cs="Arial"/>
          <w:sz w:val="24"/>
          <w:szCs w:val="24"/>
        </w:rPr>
      </w:pPr>
      <w:r>
        <w:rPr>
          <w:rFonts w:ascii="Arial" w:hAnsi="Arial" w:cs="Arial"/>
          <w:sz w:val="24"/>
          <w:szCs w:val="24"/>
        </w:rPr>
        <w:t>Implement</w:t>
      </w:r>
      <w:r w:rsidR="00BF331E">
        <w:rPr>
          <w:rFonts w:ascii="Arial" w:hAnsi="Arial" w:cs="Arial"/>
          <w:sz w:val="24"/>
          <w:szCs w:val="24"/>
        </w:rPr>
        <w:t>ed</w:t>
      </w:r>
      <w:r>
        <w:rPr>
          <w:rFonts w:ascii="Arial" w:hAnsi="Arial" w:cs="Arial"/>
          <w:sz w:val="24"/>
          <w:szCs w:val="24"/>
        </w:rPr>
        <w:t xml:space="preserve"> a framework to support the management of drug and alcohol incidents in schools to reduce exclusions</w:t>
      </w:r>
    </w:p>
    <w:p w14:paraId="464E14AF" w14:textId="77777777" w:rsidR="00837C63" w:rsidRPr="00763BE9" w:rsidRDefault="00837C63" w:rsidP="00837C63">
      <w:pPr>
        <w:pStyle w:val="ListParagraph"/>
        <w:rPr>
          <w:rFonts w:ascii="Arial" w:hAnsi="Arial" w:cs="Arial"/>
          <w:sz w:val="24"/>
          <w:szCs w:val="24"/>
        </w:rPr>
      </w:pPr>
    </w:p>
    <w:p w14:paraId="3C7C69FF" w14:textId="77777777" w:rsidR="00837C63" w:rsidRDefault="00837C63" w:rsidP="00837C63">
      <w:pPr>
        <w:pStyle w:val="ListParagraph"/>
        <w:widowControl/>
        <w:numPr>
          <w:ilvl w:val="0"/>
          <w:numId w:val="20"/>
        </w:numPr>
        <w:spacing w:after="160" w:line="259" w:lineRule="auto"/>
        <w:contextualSpacing/>
        <w:rPr>
          <w:rFonts w:ascii="Arial" w:hAnsi="Arial" w:cs="Arial"/>
          <w:sz w:val="24"/>
          <w:szCs w:val="24"/>
        </w:rPr>
      </w:pPr>
      <w:r>
        <w:rPr>
          <w:rFonts w:ascii="Arial" w:hAnsi="Arial" w:cs="Arial"/>
          <w:sz w:val="24"/>
          <w:szCs w:val="24"/>
        </w:rPr>
        <w:t>Increase the rate of drug and alcohol successful treatment completions</w:t>
      </w:r>
    </w:p>
    <w:p w14:paraId="0BFB2F1C" w14:textId="77777777" w:rsidR="00837C63" w:rsidRPr="00763BE9" w:rsidRDefault="00837C63" w:rsidP="00837C63">
      <w:pPr>
        <w:pStyle w:val="ListParagraph"/>
        <w:rPr>
          <w:rFonts w:ascii="Arial" w:hAnsi="Arial" w:cs="Arial"/>
          <w:sz w:val="24"/>
          <w:szCs w:val="24"/>
        </w:rPr>
      </w:pPr>
    </w:p>
    <w:p w14:paraId="3E4B05FC" w14:textId="77777777" w:rsidR="00837C63" w:rsidRDefault="00837C63" w:rsidP="00837C63">
      <w:pPr>
        <w:pStyle w:val="ListParagraph"/>
        <w:widowControl/>
        <w:numPr>
          <w:ilvl w:val="0"/>
          <w:numId w:val="20"/>
        </w:numPr>
        <w:spacing w:after="160" w:line="259" w:lineRule="auto"/>
        <w:contextualSpacing/>
        <w:rPr>
          <w:rFonts w:ascii="Arial" w:hAnsi="Arial" w:cs="Arial"/>
          <w:sz w:val="24"/>
          <w:szCs w:val="24"/>
        </w:rPr>
      </w:pPr>
      <w:r>
        <w:rPr>
          <w:rFonts w:ascii="Arial" w:hAnsi="Arial" w:cs="Arial"/>
          <w:sz w:val="24"/>
          <w:szCs w:val="24"/>
        </w:rPr>
        <w:t>Reduce alcohol related hospital admissions</w:t>
      </w:r>
    </w:p>
    <w:p w14:paraId="5F3172F4" w14:textId="77777777" w:rsidR="00837C63" w:rsidRPr="00763BE9" w:rsidRDefault="00837C63" w:rsidP="00837C63">
      <w:pPr>
        <w:pStyle w:val="ListParagraph"/>
        <w:rPr>
          <w:rFonts w:ascii="Arial" w:hAnsi="Arial" w:cs="Arial"/>
          <w:sz w:val="24"/>
          <w:szCs w:val="24"/>
        </w:rPr>
      </w:pPr>
    </w:p>
    <w:p w14:paraId="0713F5C0" w14:textId="77777777" w:rsidR="00837C63" w:rsidRDefault="00837C63" w:rsidP="00837C63">
      <w:pPr>
        <w:pStyle w:val="ListParagraph"/>
        <w:widowControl/>
        <w:numPr>
          <w:ilvl w:val="0"/>
          <w:numId w:val="20"/>
        </w:numPr>
        <w:spacing w:after="160" w:line="259" w:lineRule="auto"/>
        <w:contextualSpacing/>
        <w:rPr>
          <w:rFonts w:ascii="Arial" w:hAnsi="Arial" w:cs="Arial"/>
          <w:sz w:val="24"/>
          <w:szCs w:val="24"/>
        </w:rPr>
      </w:pPr>
      <w:r>
        <w:rPr>
          <w:rFonts w:ascii="Arial" w:hAnsi="Arial" w:cs="Arial"/>
          <w:sz w:val="24"/>
          <w:szCs w:val="24"/>
        </w:rPr>
        <w:t>Reduced alcohol related road traffic accidents</w:t>
      </w:r>
    </w:p>
    <w:p w14:paraId="23C78AF0" w14:textId="77777777" w:rsidR="00837C63" w:rsidRPr="00763BE9" w:rsidRDefault="00837C63" w:rsidP="00837C63">
      <w:pPr>
        <w:pStyle w:val="ListParagraph"/>
        <w:rPr>
          <w:rFonts w:ascii="Arial" w:hAnsi="Arial" w:cs="Arial"/>
          <w:sz w:val="24"/>
          <w:szCs w:val="24"/>
        </w:rPr>
      </w:pPr>
    </w:p>
    <w:p w14:paraId="3929D7E7" w14:textId="77777777" w:rsidR="00837C63" w:rsidRDefault="00837C63" w:rsidP="00837C63">
      <w:pPr>
        <w:pStyle w:val="ListParagraph"/>
        <w:widowControl/>
        <w:numPr>
          <w:ilvl w:val="0"/>
          <w:numId w:val="20"/>
        </w:numPr>
        <w:spacing w:after="160" w:line="259" w:lineRule="auto"/>
        <w:contextualSpacing/>
        <w:rPr>
          <w:rFonts w:ascii="Arial" w:hAnsi="Arial" w:cs="Arial"/>
          <w:sz w:val="24"/>
          <w:szCs w:val="24"/>
        </w:rPr>
      </w:pPr>
      <w:r w:rsidRPr="00763BE9">
        <w:rPr>
          <w:rFonts w:ascii="Arial" w:hAnsi="Arial" w:cs="Arial"/>
          <w:sz w:val="24"/>
          <w:szCs w:val="24"/>
        </w:rPr>
        <w:t xml:space="preserve">Increase the proportion of people leaving prison and accessing community treatment drug and alcohol treatment to reduce re-offending, </w:t>
      </w:r>
    </w:p>
    <w:p w14:paraId="154C9409" w14:textId="77777777" w:rsidR="00837C63" w:rsidRPr="00987CA6" w:rsidRDefault="00837C63" w:rsidP="00837C63">
      <w:pPr>
        <w:pStyle w:val="ListParagraph"/>
        <w:rPr>
          <w:rFonts w:ascii="Arial" w:hAnsi="Arial" w:cs="Arial"/>
          <w:sz w:val="24"/>
          <w:szCs w:val="24"/>
        </w:rPr>
      </w:pPr>
    </w:p>
    <w:p w14:paraId="35D7CBF3" w14:textId="77777777" w:rsidR="00837C63" w:rsidRPr="00732DB6" w:rsidRDefault="00837C63" w:rsidP="00837C63">
      <w:pPr>
        <w:pStyle w:val="ListParagraph"/>
        <w:widowControl/>
        <w:numPr>
          <w:ilvl w:val="0"/>
          <w:numId w:val="20"/>
        </w:numPr>
        <w:spacing w:after="160" w:line="259" w:lineRule="auto"/>
        <w:contextualSpacing/>
        <w:rPr>
          <w:rFonts w:ascii="Arial" w:hAnsi="Arial" w:cs="Arial"/>
          <w:sz w:val="24"/>
          <w:szCs w:val="24"/>
        </w:rPr>
      </w:pPr>
      <w:r>
        <w:rPr>
          <w:rFonts w:ascii="Arial" w:hAnsi="Arial" w:cs="Arial"/>
          <w:sz w:val="24"/>
          <w:szCs w:val="24"/>
        </w:rPr>
        <w:t>Agreed and implemented a framework for working with people with co-occurring mental health and drug and alcohol conditions.</w:t>
      </w:r>
    </w:p>
    <w:p w14:paraId="44904A7F" w14:textId="77777777" w:rsidR="00B81501" w:rsidRDefault="00B81501">
      <w:pPr>
        <w:rPr>
          <w:rFonts w:ascii="Arial" w:eastAsia="Arial" w:hAnsi="Arial"/>
          <w:b/>
          <w:bCs/>
          <w:spacing w:val="-1"/>
          <w:sz w:val="24"/>
          <w:szCs w:val="24"/>
        </w:rPr>
      </w:pPr>
      <w:r>
        <w:rPr>
          <w:spacing w:val="-1"/>
        </w:rPr>
        <w:br w:type="page"/>
      </w:r>
    </w:p>
    <w:p w14:paraId="6E86D222" w14:textId="77777777" w:rsidR="00282118" w:rsidRPr="002858C4" w:rsidRDefault="00DA54FE">
      <w:pPr>
        <w:pStyle w:val="Heading1"/>
        <w:spacing w:before="69"/>
        <w:ind w:left="101"/>
        <w:rPr>
          <w:b w:val="0"/>
          <w:bCs w:val="0"/>
        </w:rPr>
      </w:pPr>
      <w:r w:rsidRPr="002858C4">
        <w:t>Shropshire</w:t>
      </w:r>
      <w:r w:rsidRPr="002858C4">
        <w:rPr>
          <w:spacing w:val="-5"/>
        </w:rPr>
        <w:t xml:space="preserve"> </w:t>
      </w:r>
      <w:r w:rsidR="002858C4" w:rsidRPr="002858C4">
        <w:t>Safeguarding Community Partnership Business Plan</w:t>
      </w:r>
      <w:r w:rsidRPr="002858C4">
        <w:rPr>
          <w:spacing w:val="-9"/>
        </w:rPr>
        <w:t xml:space="preserve"> </w:t>
      </w:r>
      <w:r w:rsidRPr="002858C4">
        <w:t>20</w:t>
      </w:r>
      <w:r w:rsidR="001E262F" w:rsidRPr="002858C4">
        <w:t>20</w:t>
      </w:r>
      <w:r w:rsidRPr="002858C4">
        <w:rPr>
          <w:spacing w:val="-1"/>
        </w:rPr>
        <w:t>-</w:t>
      </w:r>
      <w:r w:rsidR="001E262F" w:rsidRPr="002858C4">
        <w:rPr>
          <w:spacing w:val="-1"/>
        </w:rPr>
        <w:t>20</w:t>
      </w:r>
      <w:r w:rsidRPr="002858C4">
        <w:t>2</w:t>
      </w:r>
      <w:r w:rsidR="001E262F" w:rsidRPr="002858C4">
        <w:t>3</w:t>
      </w:r>
    </w:p>
    <w:p w14:paraId="4538670D" w14:textId="77777777" w:rsidR="00282118" w:rsidRPr="00732DB6" w:rsidRDefault="00282118">
      <w:pPr>
        <w:spacing w:before="7" w:line="190" w:lineRule="exact"/>
        <w:rPr>
          <w:color w:val="FF0000"/>
          <w:sz w:val="19"/>
          <w:szCs w:val="19"/>
        </w:rPr>
      </w:pPr>
    </w:p>
    <w:p w14:paraId="1FD62B93" w14:textId="3B3DD23E" w:rsidR="00282118" w:rsidRPr="002858C4" w:rsidRDefault="003D741D">
      <w:pPr>
        <w:pStyle w:val="BodyText"/>
        <w:ind w:left="101" w:right="356"/>
      </w:pPr>
      <w:r w:rsidRPr="002858C4">
        <w:rPr>
          <w:spacing w:val="2"/>
        </w:rPr>
        <w:t>In order to fulfil our Strategic Priorities</w:t>
      </w:r>
      <w:r w:rsidR="002858C4" w:rsidRPr="002858C4">
        <w:rPr>
          <w:spacing w:val="2"/>
        </w:rPr>
        <w:t>,</w:t>
      </w:r>
      <w:r w:rsidRPr="002858C4">
        <w:rPr>
          <w:spacing w:val="2"/>
        </w:rPr>
        <w:t xml:space="preserve"> the groups as set out in the partnership structure (Appendix 1 below) will </w:t>
      </w:r>
      <w:r w:rsidR="00DA54FE" w:rsidRPr="002858C4">
        <w:t>be e</w:t>
      </w:r>
      <w:r w:rsidR="00DA54FE" w:rsidRPr="002858C4">
        <w:rPr>
          <w:spacing w:val="-5"/>
        </w:rPr>
        <w:t>x</w:t>
      </w:r>
      <w:r w:rsidR="00DA54FE" w:rsidRPr="002858C4">
        <w:t>pec</w:t>
      </w:r>
      <w:r w:rsidR="00DA54FE" w:rsidRPr="002858C4">
        <w:rPr>
          <w:spacing w:val="1"/>
        </w:rPr>
        <w:t>te</w:t>
      </w:r>
      <w:r w:rsidR="00DA54FE" w:rsidRPr="002858C4">
        <w:t>d</w:t>
      </w:r>
      <w:r w:rsidR="00DA54FE" w:rsidRPr="002858C4">
        <w:rPr>
          <w:spacing w:val="-5"/>
        </w:rPr>
        <w:t xml:space="preserve"> </w:t>
      </w:r>
      <w:r w:rsidR="00DA54FE" w:rsidRPr="002858C4">
        <w:t>to</w:t>
      </w:r>
      <w:r w:rsidR="00DA54FE" w:rsidRPr="002858C4">
        <w:rPr>
          <w:spacing w:val="1"/>
        </w:rPr>
        <w:t xml:space="preserve"> </w:t>
      </w:r>
      <w:r w:rsidR="00DA54FE" w:rsidRPr="002858C4">
        <w:rPr>
          <w:spacing w:val="-1"/>
        </w:rPr>
        <w:t>d</w:t>
      </w:r>
      <w:r w:rsidR="00DA54FE" w:rsidRPr="002858C4">
        <w:rPr>
          <w:spacing w:val="1"/>
        </w:rPr>
        <w:t>e</w:t>
      </w:r>
      <w:r w:rsidR="00DA54FE" w:rsidRPr="002858C4">
        <w:rPr>
          <w:spacing w:val="-5"/>
        </w:rPr>
        <w:t>v</w:t>
      </w:r>
      <w:r w:rsidR="00DA54FE" w:rsidRPr="002858C4">
        <w:t>elop</w:t>
      </w:r>
      <w:r w:rsidR="00DA54FE" w:rsidRPr="002858C4">
        <w:rPr>
          <w:spacing w:val="-2"/>
        </w:rPr>
        <w:t xml:space="preserve"> </w:t>
      </w:r>
      <w:r w:rsidR="00DA54FE" w:rsidRPr="002858C4">
        <w:t xml:space="preserve">a </w:t>
      </w:r>
      <w:r w:rsidR="00BF331E">
        <w:t xml:space="preserve">three yearly </w:t>
      </w:r>
      <w:r w:rsidR="00DA54FE" w:rsidRPr="002858C4">
        <w:t>bu</w:t>
      </w:r>
      <w:r w:rsidR="00DA54FE" w:rsidRPr="002858C4">
        <w:rPr>
          <w:spacing w:val="-1"/>
        </w:rPr>
        <w:t>s</w:t>
      </w:r>
      <w:r w:rsidR="00DA54FE" w:rsidRPr="002858C4">
        <w:rPr>
          <w:spacing w:val="-6"/>
        </w:rPr>
        <w:t>i</w:t>
      </w:r>
      <w:r w:rsidR="00DA54FE" w:rsidRPr="002858C4">
        <w:t>ness</w:t>
      </w:r>
      <w:r w:rsidR="00DA54FE" w:rsidRPr="002858C4">
        <w:rPr>
          <w:spacing w:val="-5"/>
        </w:rPr>
        <w:t xml:space="preserve"> </w:t>
      </w:r>
      <w:r w:rsidR="00DA54FE" w:rsidRPr="002858C4">
        <w:t>plan</w:t>
      </w:r>
      <w:r w:rsidR="00D92E7A">
        <w:t xml:space="preserve"> (</w:t>
      </w:r>
      <w:r w:rsidR="001369B5">
        <w:t xml:space="preserve">template in </w:t>
      </w:r>
      <w:r w:rsidR="00D92E7A">
        <w:t>Appendix 2 below)</w:t>
      </w:r>
      <w:r w:rsidR="00DA54FE" w:rsidRPr="002858C4">
        <w:rPr>
          <w:spacing w:val="-1"/>
        </w:rPr>
        <w:t xml:space="preserve"> </w:t>
      </w:r>
      <w:r w:rsidR="00BF331E">
        <w:rPr>
          <w:spacing w:val="-1"/>
        </w:rPr>
        <w:t xml:space="preserve">reviewable on a yearly basis, </w:t>
      </w:r>
      <w:r w:rsidR="00DA54FE" w:rsidRPr="002858C4">
        <w:rPr>
          <w:spacing w:val="-2"/>
        </w:rPr>
        <w:t>t</w:t>
      </w:r>
      <w:r w:rsidR="00DA54FE" w:rsidRPr="002858C4">
        <w:t>hat</w:t>
      </w:r>
      <w:r w:rsidR="00DA54FE" w:rsidRPr="002858C4">
        <w:rPr>
          <w:spacing w:val="-1"/>
        </w:rPr>
        <w:t xml:space="preserve"> </w:t>
      </w:r>
      <w:r w:rsidR="00DA54FE" w:rsidRPr="002858C4">
        <w:t>c</w:t>
      </w:r>
      <w:r w:rsidR="00DA54FE" w:rsidRPr="002858C4">
        <w:rPr>
          <w:spacing w:val="-3"/>
        </w:rPr>
        <w:t>l</w:t>
      </w:r>
      <w:r w:rsidR="00DA54FE" w:rsidRPr="002858C4">
        <w:rPr>
          <w:spacing w:val="1"/>
        </w:rPr>
        <w:t>e</w:t>
      </w:r>
      <w:r w:rsidR="00DA54FE" w:rsidRPr="002858C4">
        <w:t>a</w:t>
      </w:r>
      <w:r w:rsidR="00DA54FE" w:rsidRPr="002858C4">
        <w:rPr>
          <w:spacing w:val="-1"/>
        </w:rPr>
        <w:t>r</w:t>
      </w:r>
      <w:r w:rsidR="00DA54FE" w:rsidRPr="002858C4">
        <w:rPr>
          <w:spacing w:val="-3"/>
        </w:rPr>
        <w:t>l</w:t>
      </w:r>
      <w:r w:rsidR="00DA54FE" w:rsidRPr="002858C4">
        <w:t>y</w:t>
      </w:r>
      <w:r w:rsidR="00DA54FE" w:rsidRPr="002858C4">
        <w:rPr>
          <w:spacing w:val="-6"/>
        </w:rPr>
        <w:t xml:space="preserve"> </w:t>
      </w:r>
      <w:r w:rsidR="00DA54FE" w:rsidRPr="002858C4">
        <w:t>de</w:t>
      </w:r>
      <w:r w:rsidR="00DA54FE" w:rsidRPr="002858C4">
        <w:rPr>
          <w:spacing w:val="1"/>
        </w:rPr>
        <w:t>m</w:t>
      </w:r>
      <w:r w:rsidR="00DA54FE" w:rsidRPr="002858C4">
        <w:rPr>
          <w:spacing w:val="-2"/>
        </w:rPr>
        <w:t>o</w:t>
      </w:r>
      <w:r w:rsidR="00DA54FE" w:rsidRPr="002858C4">
        <w:t>ns</w:t>
      </w:r>
      <w:r w:rsidR="00DA54FE" w:rsidRPr="002858C4">
        <w:rPr>
          <w:spacing w:val="1"/>
        </w:rPr>
        <w:t>t</w:t>
      </w:r>
      <w:r w:rsidR="00DA54FE" w:rsidRPr="002858C4">
        <w:rPr>
          <w:spacing w:val="-4"/>
        </w:rPr>
        <w:t>r</w:t>
      </w:r>
      <w:r w:rsidR="00DA54FE" w:rsidRPr="002858C4">
        <w:t>a</w:t>
      </w:r>
      <w:r w:rsidR="00DA54FE" w:rsidRPr="002858C4">
        <w:rPr>
          <w:spacing w:val="-2"/>
        </w:rPr>
        <w:t>t</w:t>
      </w:r>
      <w:r w:rsidR="00DA54FE" w:rsidRPr="002858C4">
        <w:t>es</w:t>
      </w:r>
      <w:r w:rsidR="00DA54FE" w:rsidRPr="002858C4">
        <w:rPr>
          <w:spacing w:val="-1"/>
        </w:rPr>
        <w:t xml:space="preserve"> </w:t>
      </w:r>
      <w:r w:rsidR="00DA54FE" w:rsidRPr="002858C4">
        <w:t>how t</w:t>
      </w:r>
      <w:r w:rsidR="00DA54FE" w:rsidRPr="002858C4">
        <w:rPr>
          <w:spacing w:val="1"/>
        </w:rPr>
        <w:t>h</w:t>
      </w:r>
      <w:r w:rsidR="00DA54FE" w:rsidRPr="002858C4">
        <w:t>e</w:t>
      </w:r>
      <w:r w:rsidR="00DA54FE" w:rsidRPr="002858C4">
        <w:rPr>
          <w:spacing w:val="-1"/>
        </w:rPr>
        <w:t xml:space="preserve"> </w:t>
      </w:r>
      <w:r w:rsidR="00DA54FE" w:rsidRPr="002858C4">
        <w:t>pr</w:t>
      </w:r>
      <w:r w:rsidR="00DA54FE" w:rsidRPr="002858C4">
        <w:rPr>
          <w:spacing w:val="-3"/>
        </w:rPr>
        <w:t>i</w:t>
      </w:r>
      <w:r w:rsidR="00DA54FE" w:rsidRPr="002858C4">
        <w:t>o</w:t>
      </w:r>
      <w:r w:rsidR="00DA54FE" w:rsidRPr="002858C4">
        <w:rPr>
          <w:spacing w:val="-1"/>
        </w:rPr>
        <w:t>r</w:t>
      </w:r>
      <w:r w:rsidR="00DA54FE" w:rsidRPr="002858C4">
        <w:rPr>
          <w:spacing w:val="-3"/>
        </w:rPr>
        <w:t>i</w:t>
      </w:r>
      <w:r w:rsidR="00DA54FE" w:rsidRPr="002858C4">
        <w:t>ties</w:t>
      </w:r>
      <w:r w:rsidR="00DA54FE" w:rsidRPr="002858C4">
        <w:rPr>
          <w:spacing w:val="-1"/>
        </w:rPr>
        <w:t xml:space="preserve"> </w:t>
      </w:r>
      <w:r w:rsidR="00DA54FE" w:rsidRPr="002858C4">
        <w:rPr>
          <w:spacing w:val="-5"/>
        </w:rPr>
        <w:t>w</w:t>
      </w:r>
      <w:r w:rsidR="00DA54FE" w:rsidRPr="002858C4">
        <w:rPr>
          <w:spacing w:val="-1"/>
        </w:rPr>
        <w:t>i</w:t>
      </w:r>
      <w:r w:rsidR="00DA54FE" w:rsidRPr="002858C4">
        <w:rPr>
          <w:spacing w:val="1"/>
        </w:rPr>
        <w:t>l</w:t>
      </w:r>
      <w:r w:rsidR="00DA54FE" w:rsidRPr="002858C4">
        <w:t>l</w:t>
      </w:r>
      <w:r w:rsidR="00DA54FE" w:rsidRPr="002858C4">
        <w:rPr>
          <w:spacing w:val="-1"/>
        </w:rPr>
        <w:t xml:space="preserve"> </w:t>
      </w:r>
      <w:r w:rsidR="00DA54FE" w:rsidRPr="002858C4">
        <w:rPr>
          <w:spacing w:val="1"/>
        </w:rPr>
        <w:t>b</w:t>
      </w:r>
      <w:r w:rsidR="00DA54FE" w:rsidRPr="002858C4">
        <w:t>e</w:t>
      </w:r>
      <w:r w:rsidR="00DA54FE" w:rsidRPr="002858C4">
        <w:rPr>
          <w:spacing w:val="-3"/>
        </w:rPr>
        <w:t xml:space="preserve"> </w:t>
      </w:r>
      <w:r w:rsidR="00DA54FE" w:rsidRPr="002858C4">
        <w:rPr>
          <w:spacing w:val="1"/>
        </w:rPr>
        <w:t>m</w:t>
      </w:r>
      <w:r w:rsidR="00DA54FE" w:rsidRPr="002858C4">
        <w:t>e</w:t>
      </w:r>
      <w:r w:rsidR="00DA54FE" w:rsidRPr="002858C4">
        <w:rPr>
          <w:spacing w:val="-2"/>
        </w:rPr>
        <w:t>t</w:t>
      </w:r>
      <w:r w:rsidR="00DA54FE" w:rsidRPr="002858C4">
        <w:t>.</w:t>
      </w:r>
      <w:r w:rsidR="00DA54FE" w:rsidRPr="002858C4">
        <w:rPr>
          <w:spacing w:val="-3"/>
        </w:rPr>
        <w:t xml:space="preserve"> </w:t>
      </w:r>
      <w:r w:rsidR="00DA54FE" w:rsidRPr="002858C4">
        <w:rPr>
          <w:spacing w:val="1"/>
        </w:rPr>
        <w:t>T</w:t>
      </w:r>
      <w:r w:rsidR="00DA54FE" w:rsidRPr="002858C4">
        <w:rPr>
          <w:spacing w:val="-2"/>
        </w:rPr>
        <w:t>h</w:t>
      </w:r>
      <w:r w:rsidR="00DA54FE" w:rsidRPr="002858C4">
        <w:t>e</w:t>
      </w:r>
      <w:r w:rsidR="00DA54FE" w:rsidRPr="002858C4">
        <w:rPr>
          <w:spacing w:val="3"/>
        </w:rPr>
        <w:t xml:space="preserve"> </w:t>
      </w:r>
      <w:r w:rsidR="00732DB6" w:rsidRPr="002858C4">
        <w:rPr>
          <w:spacing w:val="-2"/>
        </w:rPr>
        <w:t xml:space="preserve">profiles, </w:t>
      </w:r>
      <w:r w:rsidR="00DA54FE" w:rsidRPr="002858C4">
        <w:t>pe</w:t>
      </w:r>
      <w:r w:rsidR="00DA54FE" w:rsidRPr="002858C4">
        <w:rPr>
          <w:spacing w:val="-8"/>
        </w:rPr>
        <w:t>r</w:t>
      </w:r>
      <w:r w:rsidR="00DA54FE" w:rsidRPr="002858C4">
        <w:rPr>
          <w:spacing w:val="5"/>
        </w:rPr>
        <w:t>f</w:t>
      </w:r>
      <w:r w:rsidR="00DA54FE" w:rsidRPr="002858C4">
        <w:t>o</w:t>
      </w:r>
      <w:r w:rsidR="00DA54FE" w:rsidRPr="002858C4">
        <w:rPr>
          <w:spacing w:val="-6"/>
        </w:rPr>
        <w:t>r</w:t>
      </w:r>
      <w:r w:rsidR="00DA54FE" w:rsidRPr="002858C4">
        <w:rPr>
          <w:spacing w:val="1"/>
        </w:rPr>
        <w:t>m</w:t>
      </w:r>
      <w:r w:rsidR="00DA54FE" w:rsidRPr="002858C4">
        <w:t>a</w:t>
      </w:r>
      <w:r w:rsidR="00DA54FE" w:rsidRPr="002858C4">
        <w:rPr>
          <w:spacing w:val="-2"/>
        </w:rPr>
        <w:t>n</w:t>
      </w:r>
      <w:r w:rsidR="00DA54FE" w:rsidRPr="002858C4">
        <w:rPr>
          <w:spacing w:val="-3"/>
        </w:rPr>
        <w:t>c</w:t>
      </w:r>
      <w:r w:rsidR="00DA54FE" w:rsidRPr="002858C4">
        <w:t>e</w:t>
      </w:r>
      <w:r w:rsidR="00DA54FE" w:rsidRPr="002858C4">
        <w:rPr>
          <w:spacing w:val="-3"/>
        </w:rPr>
        <w:t xml:space="preserve"> </w:t>
      </w:r>
      <w:r w:rsidR="00DA54FE" w:rsidRPr="002858C4">
        <w:t>da</w:t>
      </w:r>
      <w:r w:rsidR="00DA54FE" w:rsidRPr="002858C4">
        <w:rPr>
          <w:spacing w:val="1"/>
        </w:rPr>
        <w:t>t</w:t>
      </w:r>
      <w:r w:rsidR="00DA54FE" w:rsidRPr="002858C4">
        <w:t>a</w:t>
      </w:r>
      <w:r w:rsidR="00DA54FE" w:rsidRPr="002858C4">
        <w:rPr>
          <w:spacing w:val="-5"/>
        </w:rPr>
        <w:t>s</w:t>
      </w:r>
      <w:r w:rsidR="00DA54FE" w:rsidRPr="002858C4">
        <w:t>et,</w:t>
      </w:r>
      <w:r w:rsidR="00DA54FE" w:rsidRPr="002858C4">
        <w:rPr>
          <w:spacing w:val="-3"/>
        </w:rPr>
        <w:t xml:space="preserve"> </w:t>
      </w:r>
      <w:r w:rsidR="00DA54FE" w:rsidRPr="002858C4">
        <w:rPr>
          <w:spacing w:val="-2"/>
        </w:rPr>
        <w:t>au</w:t>
      </w:r>
      <w:r w:rsidR="00DA54FE" w:rsidRPr="002858C4">
        <w:t>dit</w:t>
      </w:r>
      <w:r w:rsidR="00DA54FE" w:rsidRPr="002858C4">
        <w:rPr>
          <w:spacing w:val="-1"/>
        </w:rPr>
        <w:t xml:space="preserve"> </w:t>
      </w:r>
      <w:r w:rsidR="00DA54FE" w:rsidRPr="002858C4">
        <w:t>p</w:t>
      </w:r>
      <w:r w:rsidR="00DA54FE" w:rsidRPr="002858C4">
        <w:rPr>
          <w:spacing w:val="-1"/>
        </w:rPr>
        <w:t>r</w:t>
      </w:r>
      <w:r w:rsidR="00DA54FE" w:rsidRPr="002858C4">
        <w:t>o</w:t>
      </w:r>
      <w:r w:rsidR="00DA54FE" w:rsidRPr="002858C4">
        <w:rPr>
          <w:spacing w:val="-4"/>
        </w:rPr>
        <w:t>g</w:t>
      </w:r>
      <w:r w:rsidR="00DA54FE" w:rsidRPr="002858C4">
        <w:t>ramme</w:t>
      </w:r>
      <w:r w:rsidR="00DA54FE" w:rsidRPr="002858C4">
        <w:rPr>
          <w:spacing w:val="1"/>
        </w:rPr>
        <w:t xml:space="preserve"> </w:t>
      </w:r>
      <w:r w:rsidR="00DA54FE" w:rsidRPr="002858C4">
        <w:t>a</w:t>
      </w:r>
      <w:r w:rsidR="00DA54FE" w:rsidRPr="002858C4">
        <w:rPr>
          <w:spacing w:val="-2"/>
        </w:rPr>
        <w:t>n</w:t>
      </w:r>
      <w:r w:rsidR="00DA54FE" w:rsidRPr="002858C4">
        <w:t>d</w:t>
      </w:r>
      <w:r w:rsidR="00DA54FE" w:rsidRPr="002858C4">
        <w:rPr>
          <w:spacing w:val="-1"/>
        </w:rPr>
        <w:t xml:space="preserve"> </w:t>
      </w:r>
      <w:r w:rsidR="00DA54FE" w:rsidRPr="002858C4">
        <w:rPr>
          <w:spacing w:val="1"/>
        </w:rPr>
        <w:t>o</w:t>
      </w:r>
      <w:r w:rsidR="00DA54FE" w:rsidRPr="002858C4">
        <w:rPr>
          <w:spacing w:val="-6"/>
        </w:rPr>
        <w:t>t</w:t>
      </w:r>
      <w:r w:rsidR="00DA54FE" w:rsidRPr="002858C4">
        <w:t>her</w:t>
      </w:r>
      <w:r w:rsidR="00DA54FE" w:rsidRPr="002858C4">
        <w:rPr>
          <w:spacing w:val="-1"/>
        </w:rPr>
        <w:t xml:space="preserve"> </w:t>
      </w:r>
      <w:r w:rsidR="00DA54FE" w:rsidRPr="002858C4">
        <w:t>as</w:t>
      </w:r>
      <w:r w:rsidR="00DA54FE" w:rsidRPr="002858C4">
        <w:rPr>
          <w:spacing w:val="-5"/>
        </w:rPr>
        <w:t>s</w:t>
      </w:r>
      <w:r w:rsidR="00DA54FE" w:rsidRPr="002858C4">
        <w:t>ocia</w:t>
      </w:r>
      <w:r w:rsidR="00DA54FE" w:rsidRPr="002858C4">
        <w:rPr>
          <w:spacing w:val="-2"/>
        </w:rPr>
        <w:t>te</w:t>
      </w:r>
      <w:r w:rsidR="00DA54FE" w:rsidRPr="002858C4">
        <w:t>d l</w:t>
      </w:r>
      <w:r w:rsidR="00DA54FE" w:rsidRPr="002858C4">
        <w:rPr>
          <w:spacing w:val="-2"/>
        </w:rPr>
        <w:t>e</w:t>
      </w:r>
      <w:r w:rsidR="00DA54FE" w:rsidRPr="002858C4">
        <w:t>arni</w:t>
      </w:r>
      <w:r w:rsidR="00DA54FE" w:rsidRPr="002858C4">
        <w:rPr>
          <w:spacing w:val="-2"/>
        </w:rPr>
        <w:t>n</w:t>
      </w:r>
      <w:r w:rsidR="00DA54FE" w:rsidRPr="002858C4">
        <w:t>g</w:t>
      </w:r>
      <w:r w:rsidR="00DA54FE" w:rsidRPr="002858C4">
        <w:rPr>
          <w:spacing w:val="-3"/>
        </w:rPr>
        <w:t xml:space="preserve"> </w:t>
      </w:r>
      <w:r w:rsidR="00DA54FE" w:rsidRPr="002858C4">
        <w:t xml:space="preserve">and </w:t>
      </w:r>
      <w:r w:rsidR="00DA54FE" w:rsidRPr="002858C4">
        <w:rPr>
          <w:spacing w:val="-1"/>
        </w:rPr>
        <w:t>i</w:t>
      </w:r>
      <w:r w:rsidR="00DA54FE" w:rsidRPr="002858C4">
        <w:rPr>
          <w:spacing w:val="1"/>
        </w:rPr>
        <w:t>m</w:t>
      </w:r>
      <w:r w:rsidR="00DA54FE" w:rsidRPr="002858C4">
        <w:t>pro</w:t>
      </w:r>
      <w:r w:rsidR="00DA54FE" w:rsidRPr="002858C4">
        <w:rPr>
          <w:spacing w:val="-5"/>
        </w:rPr>
        <w:t>v</w:t>
      </w:r>
      <w:r w:rsidR="00DA54FE" w:rsidRPr="002858C4">
        <w:t>e</w:t>
      </w:r>
      <w:r w:rsidR="00DA54FE" w:rsidRPr="002858C4">
        <w:rPr>
          <w:spacing w:val="1"/>
        </w:rPr>
        <w:t>m</w:t>
      </w:r>
      <w:r w:rsidR="00DA54FE" w:rsidRPr="002858C4">
        <w:rPr>
          <w:spacing w:val="-4"/>
        </w:rPr>
        <w:t>e</w:t>
      </w:r>
      <w:r w:rsidR="00DA54FE" w:rsidRPr="002858C4">
        <w:t>nt</w:t>
      </w:r>
      <w:r w:rsidR="00DA54FE" w:rsidRPr="002858C4">
        <w:rPr>
          <w:spacing w:val="-4"/>
        </w:rPr>
        <w:t xml:space="preserve"> </w:t>
      </w:r>
      <w:r w:rsidR="00DA54FE" w:rsidRPr="002858C4">
        <w:t>a</w:t>
      </w:r>
      <w:r w:rsidR="00DA54FE" w:rsidRPr="002858C4">
        <w:rPr>
          <w:spacing w:val="-3"/>
        </w:rPr>
        <w:t>c</w:t>
      </w:r>
      <w:r w:rsidR="00DA54FE" w:rsidRPr="002858C4">
        <w:t>ti</w:t>
      </w:r>
      <w:r w:rsidR="00DA54FE" w:rsidRPr="002858C4">
        <w:rPr>
          <w:spacing w:val="-5"/>
        </w:rPr>
        <w:t>v</w:t>
      </w:r>
      <w:r w:rsidR="00DA54FE" w:rsidRPr="002858C4">
        <w:t xml:space="preserve">ity </w:t>
      </w:r>
      <w:r w:rsidR="00DA54FE" w:rsidRPr="002858C4">
        <w:rPr>
          <w:spacing w:val="-3"/>
        </w:rPr>
        <w:t>w</w:t>
      </w:r>
      <w:r w:rsidR="00DA54FE" w:rsidRPr="002858C4">
        <w:rPr>
          <w:spacing w:val="-1"/>
        </w:rPr>
        <w:t>il</w:t>
      </w:r>
      <w:r w:rsidR="00DA54FE" w:rsidRPr="002858C4">
        <w:t>l</w:t>
      </w:r>
      <w:r w:rsidR="00DA54FE" w:rsidRPr="002858C4">
        <w:rPr>
          <w:spacing w:val="-2"/>
        </w:rPr>
        <w:t xml:space="preserve"> </w:t>
      </w:r>
      <w:r w:rsidR="00DA54FE" w:rsidRPr="002858C4">
        <w:t xml:space="preserve">enable </w:t>
      </w:r>
      <w:r w:rsidR="00DA54FE" w:rsidRPr="002858C4">
        <w:rPr>
          <w:spacing w:val="-2"/>
        </w:rPr>
        <w:t>th</w:t>
      </w:r>
      <w:r w:rsidR="00DA54FE" w:rsidRPr="002858C4">
        <w:t>e</w:t>
      </w:r>
      <w:r w:rsidR="00DA54FE" w:rsidRPr="002858C4">
        <w:rPr>
          <w:spacing w:val="-1"/>
        </w:rPr>
        <w:t xml:space="preserve"> </w:t>
      </w:r>
      <w:r w:rsidR="00732DB6" w:rsidRPr="002858C4">
        <w:rPr>
          <w:spacing w:val="-2"/>
        </w:rPr>
        <w:t>Partnership</w:t>
      </w:r>
      <w:r w:rsidR="00DA54FE" w:rsidRPr="002858C4">
        <w:rPr>
          <w:spacing w:val="4"/>
        </w:rPr>
        <w:t xml:space="preserve"> </w:t>
      </w:r>
      <w:r w:rsidR="00DA54FE" w:rsidRPr="002858C4">
        <w:rPr>
          <w:spacing w:val="-2"/>
        </w:rPr>
        <w:t>to</w:t>
      </w:r>
      <w:r w:rsidR="00DA54FE" w:rsidRPr="002858C4">
        <w:rPr>
          <w:spacing w:val="-2"/>
          <w:w w:val="99"/>
        </w:rPr>
        <w:t xml:space="preserve"> </w:t>
      </w:r>
      <w:r w:rsidR="00DA54FE" w:rsidRPr="002858C4">
        <w:t>e</w:t>
      </w:r>
      <w:r w:rsidR="00DA54FE" w:rsidRPr="002858C4">
        <w:rPr>
          <w:spacing w:val="-5"/>
        </w:rPr>
        <w:t>v</w:t>
      </w:r>
      <w:r w:rsidR="00DA54FE" w:rsidRPr="002858C4">
        <w:t>alua</w:t>
      </w:r>
      <w:r w:rsidR="00DA54FE" w:rsidRPr="002858C4">
        <w:rPr>
          <w:spacing w:val="-2"/>
        </w:rPr>
        <w:t>t</w:t>
      </w:r>
      <w:r w:rsidR="00DA54FE" w:rsidRPr="002858C4">
        <w:t>e</w:t>
      </w:r>
      <w:r w:rsidR="00DA54FE" w:rsidRPr="002858C4">
        <w:rPr>
          <w:spacing w:val="-1"/>
        </w:rPr>
        <w:t xml:space="preserve"> </w:t>
      </w:r>
      <w:r w:rsidR="00DA54FE" w:rsidRPr="002858C4">
        <w:rPr>
          <w:spacing w:val="1"/>
        </w:rPr>
        <w:t>t</w:t>
      </w:r>
      <w:r w:rsidR="00DA54FE" w:rsidRPr="002858C4">
        <w:rPr>
          <w:spacing w:val="-4"/>
        </w:rPr>
        <w:t>h</w:t>
      </w:r>
      <w:r w:rsidR="00DA54FE" w:rsidRPr="002858C4">
        <w:t>e</w:t>
      </w:r>
      <w:r w:rsidR="00DA54FE" w:rsidRPr="002858C4">
        <w:rPr>
          <w:spacing w:val="-1"/>
        </w:rPr>
        <w:t xml:space="preserve"> </w:t>
      </w:r>
      <w:r w:rsidR="00DA54FE" w:rsidRPr="002858C4">
        <w:rPr>
          <w:spacing w:val="-3"/>
        </w:rPr>
        <w:t>i</w:t>
      </w:r>
      <w:r w:rsidR="00DA54FE" w:rsidRPr="002858C4">
        <w:rPr>
          <w:spacing w:val="1"/>
        </w:rPr>
        <w:t>m</w:t>
      </w:r>
      <w:r w:rsidR="00DA54FE" w:rsidRPr="002858C4">
        <w:t>pa</w:t>
      </w:r>
      <w:r w:rsidR="00DA54FE" w:rsidRPr="002858C4">
        <w:rPr>
          <w:spacing w:val="-3"/>
        </w:rPr>
        <w:t>c</w:t>
      </w:r>
      <w:r w:rsidR="00DA54FE" w:rsidRPr="002858C4">
        <w:t>t</w:t>
      </w:r>
      <w:r w:rsidR="00DA54FE" w:rsidRPr="002858C4">
        <w:rPr>
          <w:spacing w:val="-1"/>
        </w:rPr>
        <w:t xml:space="preserve"> </w:t>
      </w:r>
      <w:r w:rsidR="00DA54FE" w:rsidRPr="002858C4">
        <w:rPr>
          <w:spacing w:val="-4"/>
        </w:rPr>
        <w:t>o</w:t>
      </w:r>
      <w:r w:rsidR="00DA54FE" w:rsidRPr="002858C4">
        <w:t>f</w:t>
      </w:r>
      <w:r w:rsidR="00DA54FE" w:rsidRPr="002858C4">
        <w:rPr>
          <w:spacing w:val="4"/>
        </w:rPr>
        <w:t xml:space="preserve"> </w:t>
      </w:r>
      <w:r w:rsidR="00DA54FE" w:rsidRPr="002858C4">
        <w:t xml:space="preserve">its </w:t>
      </w:r>
      <w:r w:rsidR="00DA54FE" w:rsidRPr="002858C4">
        <w:rPr>
          <w:spacing w:val="1"/>
        </w:rPr>
        <w:t>p</w:t>
      </w:r>
      <w:r w:rsidR="00DA54FE" w:rsidRPr="002858C4">
        <w:rPr>
          <w:spacing w:val="-1"/>
        </w:rPr>
        <w:t>r</w:t>
      </w:r>
      <w:r w:rsidR="00DA54FE" w:rsidRPr="002858C4">
        <w:rPr>
          <w:spacing w:val="-3"/>
        </w:rPr>
        <w:t>i</w:t>
      </w:r>
      <w:r w:rsidR="00DA54FE" w:rsidRPr="002858C4">
        <w:t>o</w:t>
      </w:r>
      <w:r w:rsidR="00DA54FE" w:rsidRPr="002858C4">
        <w:rPr>
          <w:spacing w:val="-1"/>
        </w:rPr>
        <w:t>r</w:t>
      </w:r>
      <w:r w:rsidR="00DA54FE" w:rsidRPr="002858C4">
        <w:rPr>
          <w:spacing w:val="-3"/>
        </w:rPr>
        <w:t>i</w:t>
      </w:r>
      <w:r w:rsidR="00DA54FE" w:rsidRPr="002858C4">
        <w:t xml:space="preserve">ties. </w:t>
      </w:r>
      <w:r w:rsidR="00DA54FE" w:rsidRPr="002858C4">
        <w:rPr>
          <w:spacing w:val="1"/>
        </w:rPr>
        <w:t>T</w:t>
      </w:r>
      <w:r w:rsidR="00DA54FE" w:rsidRPr="002858C4">
        <w:rPr>
          <w:spacing w:val="-2"/>
        </w:rPr>
        <w:t>h</w:t>
      </w:r>
      <w:r w:rsidR="00DA54FE" w:rsidRPr="002858C4">
        <w:t>e</w:t>
      </w:r>
      <w:r w:rsidR="00DA54FE" w:rsidRPr="002858C4">
        <w:rPr>
          <w:spacing w:val="-2"/>
        </w:rPr>
        <w:t xml:space="preserve"> </w:t>
      </w:r>
      <w:r w:rsidR="00DA54FE" w:rsidRPr="002858C4">
        <w:t>p</w:t>
      </w:r>
      <w:r w:rsidR="00DA54FE" w:rsidRPr="002858C4">
        <w:rPr>
          <w:spacing w:val="-1"/>
        </w:rPr>
        <w:t>r</w:t>
      </w:r>
      <w:r w:rsidR="00DA54FE" w:rsidRPr="002858C4">
        <w:rPr>
          <w:spacing w:val="-3"/>
        </w:rPr>
        <w:t>i</w:t>
      </w:r>
      <w:r w:rsidR="00DA54FE" w:rsidRPr="002858C4">
        <w:t>o</w:t>
      </w:r>
      <w:r w:rsidR="00DA54FE" w:rsidRPr="002858C4">
        <w:rPr>
          <w:spacing w:val="-1"/>
        </w:rPr>
        <w:t>r</w:t>
      </w:r>
      <w:r w:rsidR="00DA54FE" w:rsidRPr="002858C4">
        <w:rPr>
          <w:spacing w:val="-3"/>
        </w:rPr>
        <w:t>i</w:t>
      </w:r>
      <w:r w:rsidR="00DA54FE" w:rsidRPr="002858C4">
        <w:t>ties and</w:t>
      </w:r>
      <w:r w:rsidR="00DA54FE" w:rsidRPr="002858C4">
        <w:rPr>
          <w:spacing w:val="-3"/>
        </w:rPr>
        <w:t xml:space="preserve"> </w:t>
      </w:r>
      <w:r w:rsidR="00DA54FE" w:rsidRPr="002858C4">
        <w:rPr>
          <w:spacing w:val="-2"/>
        </w:rPr>
        <w:t>th</w:t>
      </w:r>
      <w:r w:rsidR="00DA54FE" w:rsidRPr="002858C4">
        <w:t>e</w:t>
      </w:r>
      <w:r w:rsidR="00DA54FE" w:rsidRPr="002858C4">
        <w:rPr>
          <w:spacing w:val="3"/>
        </w:rPr>
        <w:t xml:space="preserve"> </w:t>
      </w:r>
      <w:r w:rsidR="00DA54FE" w:rsidRPr="002858C4">
        <w:rPr>
          <w:spacing w:val="-1"/>
        </w:rPr>
        <w:t>i</w:t>
      </w:r>
      <w:r w:rsidR="00DA54FE" w:rsidRPr="002858C4">
        <w:rPr>
          <w:spacing w:val="-4"/>
        </w:rPr>
        <w:t>m</w:t>
      </w:r>
      <w:r w:rsidR="00DA54FE" w:rsidRPr="002858C4">
        <w:t>pact</w:t>
      </w:r>
      <w:r w:rsidR="00DA54FE" w:rsidRPr="002858C4">
        <w:rPr>
          <w:spacing w:val="-2"/>
        </w:rPr>
        <w:t xml:space="preserve"> </w:t>
      </w:r>
      <w:r w:rsidR="00DA54FE" w:rsidRPr="002858C4">
        <w:rPr>
          <w:spacing w:val="-4"/>
        </w:rPr>
        <w:t>o</w:t>
      </w:r>
      <w:r w:rsidR="00DA54FE" w:rsidRPr="002858C4">
        <w:t>f</w:t>
      </w:r>
      <w:r w:rsidR="00DA54FE" w:rsidRPr="002858C4">
        <w:rPr>
          <w:spacing w:val="2"/>
        </w:rPr>
        <w:t xml:space="preserve"> </w:t>
      </w:r>
      <w:r w:rsidR="00DA54FE" w:rsidRPr="002858C4">
        <w:rPr>
          <w:spacing w:val="-6"/>
        </w:rPr>
        <w:t>t</w:t>
      </w:r>
      <w:r w:rsidR="00DA54FE" w:rsidRPr="002858C4">
        <w:t>he</w:t>
      </w:r>
      <w:r w:rsidR="00DA54FE" w:rsidRPr="002858C4">
        <w:rPr>
          <w:spacing w:val="-1"/>
        </w:rPr>
        <w:t xml:space="preserve"> </w:t>
      </w:r>
      <w:r w:rsidR="00732DB6" w:rsidRPr="002858C4">
        <w:rPr>
          <w:spacing w:val="-1"/>
        </w:rPr>
        <w:t xml:space="preserve">business </w:t>
      </w:r>
      <w:r w:rsidR="00DA54FE" w:rsidRPr="002858C4">
        <w:t>pl</w:t>
      </w:r>
      <w:r w:rsidR="00DA54FE" w:rsidRPr="002858C4">
        <w:rPr>
          <w:spacing w:val="-2"/>
        </w:rPr>
        <w:t>a</w:t>
      </w:r>
      <w:r w:rsidR="00DA54FE" w:rsidRPr="002858C4">
        <w:t xml:space="preserve">n </w:t>
      </w:r>
      <w:r w:rsidR="00DA54FE" w:rsidRPr="002858C4">
        <w:rPr>
          <w:spacing w:val="-6"/>
        </w:rPr>
        <w:t>w</w:t>
      </w:r>
      <w:r w:rsidR="00DA54FE" w:rsidRPr="002858C4">
        <w:rPr>
          <w:spacing w:val="-1"/>
        </w:rPr>
        <w:t>il</w:t>
      </w:r>
      <w:r w:rsidR="00DA54FE" w:rsidRPr="002858C4">
        <w:t>l</w:t>
      </w:r>
      <w:r w:rsidR="00DA54FE" w:rsidRPr="002858C4">
        <w:rPr>
          <w:spacing w:val="-1"/>
        </w:rPr>
        <w:t xml:space="preserve"> </w:t>
      </w:r>
      <w:r w:rsidR="00DA54FE" w:rsidRPr="002858C4">
        <w:t>be repo</w:t>
      </w:r>
      <w:r w:rsidR="00DA54FE" w:rsidRPr="002858C4">
        <w:rPr>
          <w:spacing w:val="-1"/>
        </w:rPr>
        <w:t>r</w:t>
      </w:r>
      <w:r w:rsidR="00DA54FE" w:rsidRPr="002858C4">
        <w:rPr>
          <w:spacing w:val="-2"/>
        </w:rPr>
        <w:t>te</w:t>
      </w:r>
      <w:r w:rsidR="00DA54FE" w:rsidRPr="002858C4">
        <w:t>d</w:t>
      </w:r>
      <w:r w:rsidR="00DA54FE" w:rsidRPr="002858C4">
        <w:rPr>
          <w:spacing w:val="-2"/>
        </w:rPr>
        <w:t xml:space="preserve"> </w:t>
      </w:r>
      <w:r w:rsidR="00DA54FE" w:rsidRPr="002858C4">
        <w:t>in</w:t>
      </w:r>
      <w:r w:rsidR="00DA54FE" w:rsidRPr="002858C4">
        <w:rPr>
          <w:spacing w:val="-2"/>
        </w:rPr>
        <w:t xml:space="preserve"> t</w:t>
      </w:r>
      <w:r w:rsidR="00DA54FE" w:rsidRPr="002858C4">
        <w:t>he</w:t>
      </w:r>
      <w:r w:rsidR="00DA54FE" w:rsidRPr="002858C4">
        <w:rPr>
          <w:spacing w:val="3"/>
        </w:rPr>
        <w:t xml:space="preserve"> </w:t>
      </w:r>
      <w:r w:rsidR="00732DB6" w:rsidRPr="002858C4">
        <w:rPr>
          <w:spacing w:val="-2"/>
        </w:rPr>
        <w:t xml:space="preserve">relevant </w:t>
      </w:r>
      <w:r w:rsidR="00DA54FE" w:rsidRPr="002858C4">
        <w:rPr>
          <w:spacing w:val="-2"/>
        </w:rPr>
        <w:t>A</w:t>
      </w:r>
      <w:r w:rsidR="00DA54FE" w:rsidRPr="002858C4">
        <w:t>n</w:t>
      </w:r>
      <w:r w:rsidR="00DA54FE" w:rsidRPr="002858C4">
        <w:rPr>
          <w:spacing w:val="-2"/>
        </w:rPr>
        <w:t>nu</w:t>
      </w:r>
      <w:r w:rsidR="00DA54FE" w:rsidRPr="002858C4">
        <w:t>al</w:t>
      </w:r>
      <w:r w:rsidR="00DA54FE" w:rsidRPr="002858C4">
        <w:rPr>
          <w:spacing w:val="-2"/>
        </w:rPr>
        <w:t xml:space="preserve"> </w:t>
      </w:r>
      <w:r w:rsidR="00DA54FE" w:rsidRPr="002858C4">
        <w:rPr>
          <w:spacing w:val="-1"/>
        </w:rPr>
        <w:t>R</w:t>
      </w:r>
      <w:r w:rsidR="00DA54FE" w:rsidRPr="002858C4">
        <w:rPr>
          <w:spacing w:val="-4"/>
        </w:rPr>
        <w:t>e</w:t>
      </w:r>
      <w:r w:rsidR="00DA54FE" w:rsidRPr="002858C4">
        <w:rPr>
          <w:spacing w:val="1"/>
        </w:rPr>
        <w:t>p</w:t>
      </w:r>
      <w:r w:rsidR="00DA54FE" w:rsidRPr="002858C4">
        <w:rPr>
          <w:spacing w:val="-2"/>
        </w:rPr>
        <w:t>o</w:t>
      </w:r>
      <w:r w:rsidR="00DA54FE" w:rsidRPr="002858C4">
        <w:t>rt</w:t>
      </w:r>
      <w:r w:rsidR="00732DB6" w:rsidRPr="002858C4">
        <w:t>s</w:t>
      </w:r>
      <w:r w:rsidR="00DA54FE" w:rsidRPr="002858C4">
        <w:t>.</w:t>
      </w:r>
    </w:p>
    <w:p w14:paraId="765275AC" w14:textId="77777777" w:rsidR="00282118" w:rsidRPr="002858C4" w:rsidRDefault="00282118">
      <w:pPr>
        <w:spacing w:before="7" w:line="190" w:lineRule="exact"/>
        <w:rPr>
          <w:sz w:val="19"/>
          <w:szCs w:val="19"/>
        </w:rPr>
      </w:pPr>
    </w:p>
    <w:p w14:paraId="54794E6E" w14:textId="77777777" w:rsidR="00282118" w:rsidRPr="002858C4" w:rsidRDefault="00DA54FE">
      <w:pPr>
        <w:pStyle w:val="BodyText"/>
        <w:ind w:left="101" w:right="633"/>
        <w:rPr>
          <w:spacing w:val="-3"/>
        </w:rPr>
      </w:pPr>
      <w:r w:rsidRPr="002858C4">
        <w:t>It</w:t>
      </w:r>
      <w:r w:rsidRPr="002858C4">
        <w:rPr>
          <w:spacing w:val="-1"/>
        </w:rPr>
        <w:t xml:space="preserve"> </w:t>
      </w:r>
      <w:r w:rsidRPr="002858C4">
        <w:t>is</w:t>
      </w:r>
      <w:r w:rsidRPr="002858C4">
        <w:rPr>
          <w:spacing w:val="-2"/>
        </w:rPr>
        <w:t xml:space="preserve"> </w:t>
      </w:r>
      <w:r w:rsidRPr="002858C4">
        <w:t>to</w:t>
      </w:r>
      <w:r w:rsidRPr="002858C4">
        <w:rPr>
          <w:spacing w:val="-3"/>
        </w:rPr>
        <w:t xml:space="preserve"> </w:t>
      </w:r>
      <w:r w:rsidRPr="002858C4">
        <w:t>be</w:t>
      </w:r>
      <w:r w:rsidRPr="002858C4">
        <w:rPr>
          <w:spacing w:val="-1"/>
        </w:rPr>
        <w:t xml:space="preserve"> </w:t>
      </w:r>
      <w:r w:rsidRPr="002858C4">
        <w:t>r</w:t>
      </w:r>
      <w:r w:rsidRPr="002858C4">
        <w:rPr>
          <w:spacing w:val="-2"/>
        </w:rPr>
        <w:t>e</w:t>
      </w:r>
      <w:r w:rsidRPr="002858C4">
        <w:rPr>
          <w:spacing w:val="-3"/>
        </w:rPr>
        <w:t>c</w:t>
      </w:r>
      <w:r w:rsidRPr="002858C4">
        <w:t>o</w:t>
      </w:r>
      <w:r w:rsidRPr="002858C4">
        <w:rPr>
          <w:spacing w:val="-4"/>
        </w:rPr>
        <w:t>g</w:t>
      </w:r>
      <w:r w:rsidRPr="002858C4">
        <w:t>nised</w:t>
      </w:r>
      <w:r w:rsidRPr="002858C4">
        <w:rPr>
          <w:spacing w:val="-1"/>
        </w:rPr>
        <w:t xml:space="preserve"> </w:t>
      </w:r>
      <w:r w:rsidRPr="002858C4">
        <w:rPr>
          <w:spacing w:val="-6"/>
        </w:rPr>
        <w:t>t</w:t>
      </w:r>
      <w:r w:rsidRPr="002858C4">
        <w:t>hat</w:t>
      </w:r>
      <w:r w:rsidRPr="002858C4">
        <w:rPr>
          <w:spacing w:val="1"/>
        </w:rPr>
        <w:t xml:space="preserve"> </w:t>
      </w:r>
      <w:r w:rsidRPr="002858C4">
        <w:rPr>
          <w:spacing w:val="-6"/>
        </w:rPr>
        <w:t>t</w:t>
      </w:r>
      <w:r w:rsidRPr="002858C4">
        <w:t>his</w:t>
      </w:r>
      <w:r w:rsidRPr="002858C4">
        <w:rPr>
          <w:spacing w:val="-2"/>
        </w:rPr>
        <w:t xml:space="preserve"> </w:t>
      </w:r>
      <w:r w:rsidRPr="002858C4">
        <w:t>is</w:t>
      </w:r>
      <w:r w:rsidRPr="002858C4">
        <w:rPr>
          <w:spacing w:val="-2"/>
        </w:rPr>
        <w:t xml:space="preserve"> </w:t>
      </w:r>
      <w:r w:rsidRPr="002858C4">
        <w:t>a</w:t>
      </w:r>
      <w:r w:rsidRPr="002858C4">
        <w:rPr>
          <w:spacing w:val="1"/>
        </w:rPr>
        <w:t xml:space="preserve"> </w:t>
      </w:r>
      <w:r w:rsidRPr="002858C4">
        <w:rPr>
          <w:spacing w:val="-3"/>
        </w:rPr>
        <w:t>s</w:t>
      </w:r>
      <w:r w:rsidRPr="002858C4">
        <w:t>ta</w:t>
      </w:r>
      <w:r w:rsidRPr="002858C4">
        <w:rPr>
          <w:spacing w:val="-1"/>
        </w:rPr>
        <w:t>r</w:t>
      </w:r>
      <w:r w:rsidRPr="002858C4">
        <w:t>t</w:t>
      </w:r>
      <w:r w:rsidRPr="002858C4">
        <w:rPr>
          <w:spacing w:val="-3"/>
        </w:rPr>
        <w:t>i</w:t>
      </w:r>
      <w:r w:rsidRPr="002858C4">
        <w:t>ng</w:t>
      </w:r>
      <w:r w:rsidRPr="002858C4">
        <w:rPr>
          <w:spacing w:val="-5"/>
        </w:rPr>
        <w:t xml:space="preserve"> </w:t>
      </w:r>
      <w:r w:rsidRPr="002858C4">
        <w:t>po</w:t>
      </w:r>
      <w:r w:rsidRPr="002858C4">
        <w:rPr>
          <w:spacing w:val="-5"/>
        </w:rPr>
        <w:t>i</w:t>
      </w:r>
      <w:r w:rsidRPr="002858C4">
        <w:t>nt</w:t>
      </w:r>
      <w:r w:rsidRPr="002858C4">
        <w:rPr>
          <w:spacing w:val="-4"/>
        </w:rPr>
        <w:t xml:space="preserve"> </w:t>
      </w:r>
      <w:r w:rsidRPr="002858C4">
        <w:rPr>
          <w:spacing w:val="5"/>
        </w:rPr>
        <w:t>f</w:t>
      </w:r>
      <w:r w:rsidRPr="002858C4">
        <w:t>or</w:t>
      </w:r>
      <w:r w:rsidRPr="002858C4">
        <w:rPr>
          <w:spacing w:val="-7"/>
        </w:rPr>
        <w:t xml:space="preserve"> </w:t>
      </w:r>
      <w:r w:rsidRPr="002858C4">
        <w:rPr>
          <w:spacing w:val="1"/>
        </w:rPr>
        <w:t>m</w:t>
      </w:r>
      <w:r w:rsidRPr="002858C4">
        <w:t>u</w:t>
      </w:r>
      <w:r w:rsidRPr="002858C4">
        <w:rPr>
          <w:spacing w:val="-5"/>
        </w:rPr>
        <w:t>c</w:t>
      </w:r>
      <w:r w:rsidRPr="002858C4">
        <w:t>h</w:t>
      </w:r>
      <w:r w:rsidRPr="002858C4">
        <w:rPr>
          <w:spacing w:val="-2"/>
        </w:rPr>
        <w:t xml:space="preserve"> o</w:t>
      </w:r>
      <w:r w:rsidRPr="002858C4">
        <w:t>f t</w:t>
      </w:r>
      <w:r w:rsidRPr="002858C4">
        <w:rPr>
          <w:spacing w:val="-2"/>
        </w:rPr>
        <w:t>h</w:t>
      </w:r>
      <w:r w:rsidRPr="002858C4">
        <w:t xml:space="preserve">e </w:t>
      </w:r>
      <w:r w:rsidRPr="002858C4">
        <w:rPr>
          <w:spacing w:val="-6"/>
        </w:rPr>
        <w:t>w</w:t>
      </w:r>
      <w:r w:rsidRPr="002858C4">
        <w:t>ork</w:t>
      </w:r>
      <w:r w:rsidRPr="002858C4">
        <w:rPr>
          <w:spacing w:val="-1"/>
        </w:rPr>
        <w:t xml:space="preserve"> </w:t>
      </w:r>
      <w:r w:rsidRPr="002858C4">
        <w:t>that</w:t>
      </w:r>
      <w:r w:rsidRPr="002858C4">
        <w:rPr>
          <w:spacing w:val="-1"/>
        </w:rPr>
        <w:t xml:space="preserve"> </w:t>
      </w:r>
      <w:r w:rsidRPr="002858C4">
        <w:t>l</w:t>
      </w:r>
      <w:r w:rsidRPr="002858C4">
        <w:rPr>
          <w:spacing w:val="-2"/>
        </w:rPr>
        <w:t>i</w:t>
      </w:r>
      <w:r w:rsidRPr="002858C4">
        <w:t xml:space="preserve">es </w:t>
      </w:r>
      <w:r w:rsidRPr="002858C4">
        <w:rPr>
          <w:spacing w:val="-2"/>
        </w:rPr>
        <w:t>a</w:t>
      </w:r>
      <w:r w:rsidRPr="002858C4">
        <w:t>he</w:t>
      </w:r>
      <w:r w:rsidRPr="002858C4">
        <w:rPr>
          <w:spacing w:val="-4"/>
        </w:rPr>
        <w:t>a</w:t>
      </w:r>
      <w:r w:rsidRPr="002858C4">
        <w:t>d</w:t>
      </w:r>
      <w:r w:rsidRPr="002858C4">
        <w:rPr>
          <w:spacing w:val="-1"/>
        </w:rPr>
        <w:t xml:space="preserve"> </w:t>
      </w:r>
      <w:r w:rsidRPr="002858C4">
        <w:rPr>
          <w:spacing w:val="-2"/>
        </w:rPr>
        <w:t>a</w:t>
      </w:r>
      <w:r w:rsidRPr="002858C4">
        <w:t>nd</w:t>
      </w:r>
      <w:r w:rsidRPr="002858C4">
        <w:rPr>
          <w:spacing w:val="2"/>
        </w:rPr>
        <w:t xml:space="preserve"> </w:t>
      </w:r>
      <w:r w:rsidRPr="002858C4">
        <w:rPr>
          <w:spacing w:val="-5"/>
        </w:rPr>
        <w:t>s</w:t>
      </w:r>
      <w:r w:rsidRPr="002858C4">
        <w:rPr>
          <w:spacing w:val="-2"/>
        </w:rPr>
        <w:t>o</w:t>
      </w:r>
      <w:r w:rsidRPr="002858C4">
        <w:rPr>
          <w:spacing w:val="1"/>
        </w:rPr>
        <w:t>m</w:t>
      </w:r>
      <w:r w:rsidRPr="002858C4">
        <w:t>e</w:t>
      </w:r>
      <w:r w:rsidRPr="002858C4">
        <w:rPr>
          <w:spacing w:val="-2"/>
        </w:rPr>
        <w:t xml:space="preserve"> o</w:t>
      </w:r>
      <w:r w:rsidRPr="002858C4">
        <w:t xml:space="preserve">f </w:t>
      </w:r>
      <w:r w:rsidRPr="002858C4">
        <w:rPr>
          <w:spacing w:val="-2"/>
        </w:rPr>
        <w:t>th</w:t>
      </w:r>
      <w:r w:rsidRPr="002858C4">
        <w:t>e p</w:t>
      </w:r>
      <w:r w:rsidRPr="002858C4">
        <w:rPr>
          <w:spacing w:val="-1"/>
        </w:rPr>
        <w:t>r</w:t>
      </w:r>
      <w:r w:rsidRPr="002858C4">
        <w:rPr>
          <w:spacing w:val="-3"/>
        </w:rPr>
        <w:t>i</w:t>
      </w:r>
      <w:r w:rsidRPr="002858C4">
        <w:t>o</w:t>
      </w:r>
      <w:r w:rsidRPr="002858C4">
        <w:rPr>
          <w:spacing w:val="-1"/>
        </w:rPr>
        <w:t>r</w:t>
      </w:r>
      <w:r w:rsidRPr="002858C4">
        <w:rPr>
          <w:spacing w:val="-3"/>
        </w:rPr>
        <w:t>i</w:t>
      </w:r>
      <w:r w:rsidRPr="002858C4">
        <w:t>t</w:t>
      </w:r>
      <w:r w:rsidRPr="002858C4">
        <w:rPr>
          <w:spacing w:val="-3"/>
        </w:rPr>
        <w:t>i</w:t>
      </w:r>
      <w:r w:rsidRPr="002858C4">
        <w:t xml:space="preserve">es </w:t>
      </w:r>
      <w:r w:rsidRPr="002858C4">
        <w:rPr>
          <w:spacing w:val="-6"/>
        </w:rPr>
        <w:t>w</w:t>
      </w:r>
      <w:r w:rsidRPr="002858C4">
        <w:rPr>
          <w:spacing w:val="-1"/>
        </w:rPr>
        <w:t>il</w:t>
      </w:r>
      <w:r w:rsidRPr="002858C4">
        <w:t>l</w:t>
      </w:r>
      <w:r w:rsidRPr="002858C4">
        <w:rPr>
          <w:spacing w:val="-1"/>
        </w:rPr>
        <w:t xml:space="preserve"> </w:t>
      </w:r>
      <w:r w:rsidRPr="002858C4">
        <w:t>need</w:t>
      </w:r>
      <w:r w:rsidRPr="002858C4">
        <w:rPr>
          <w:spacing w:val="-1"/>
        </w:rPr>
        <w:t xml:space="preserve"> </w:t>
      </w:r>
      <w:r w:rsidRPr="002858C4">
        <w:rPr>
          <w:spacing w:val="-2"/>
        </w:rPr>
        <w:t>t</w:t>
      </w:r>
      <w:r w:rsidRPr="002858C4">
        <w:t>o</w:t>
      </w:r>
      <w:r w:rsidRPr="002858C4">
        <w:rPr>
          <w:spacing w:val="-3"/>
        </w:rPr>
        <w:t xml:space="preserve"> </w:t>
      </w:r>
      <w:r w:rsidRPr="002858C4">
        <w:t>be</w:t>
      </w:r>
      <w:r w:rsidRPr="002858C4">
        <w:rPr>
          <w:spacing w:val="-3"/>
        </w:rPr>
        <w:t xml:space="preserve"> </w:t>
      </w:r>
      <w:r w:rsidRPr="002858C4">
        <w:rPr>
          <w:spacing w:val="-2"/>
        </w:rPr>
        <w:t>d</w:t>
      </w:r>
      <w:r w:rsidRPr="002858C4">
        <w:t>e</w:t>
      </w:r>
      <w:r w:rsidRPr="002858C4">
        <w:rPr>
          <w:spacing w:val="-5"/>
        </w:rPr>
        <w:t>v</w:t>
      </w:r>
      <w:r w:rsidRPr="002858C4">
        <w:rPr>
          <w:spacing w:val="-2"/>
        </w:rPr>
        <w:t>e</w:t>
      </w:r>
      <w:r w:rsidRPr="002858C4">
        <w:rPr>
          <w:spacing w:val="-1"/>
        </w:rPr>
        <w:t>l</w:t>
      </w:r>
      <w:r w:rsidRPr="002858C4">
        <w:t>oped</w:t>
      </w:r>
      <w:r w:rsidRPr="002858C4">
        <w:rPr>
          <w:spacing w:val="-6"/>
        </w:rPr>
        <w:t xml:space="preserve"> </w:t>
      </w:r>
      <w:r w:rsidRPr="002858C4">
        <w:rPr>
          <w:spacing w:val="2"/>
        </w:rPr>
        <w:t>f</w:t>
      </w:r>
      <w:r w:rsidRPr="002858C4">
        <w:t>urt</w:t>
      </w:r>
      <w:r w:rsidRPr="002858C4">
        <w:rPr>
          <w:spacing w:val="-2"/>
        </w:rPr>
        <w:t>h</w:t>
      </w:r>
      <w:r w:rsidRPr="002858C4">
        <w:t>er</w:t>
      </w:r>
      <w:r w:rsidRPr="002858C4">
        <w:rPr>
          <w:spacing w:val="-1"/>
        </w:rPr>
        <w:t xml:space="preserve"> </w:t>
      </w:r>
      <w:r w:rsidRPr="002858C4">
        <w:rPr>
          <w:spacing w:val="-2"/>
        </w:rPr>
        <w:t>a</w:t>
      </w:r>
      <w:r w:rsidRPr="002858C4">
        <w:t>s</w:t>
      </w:r>
      <w:r w:rsidRPr="002858C4">
        <w:rPr>
          <w:spacing w:val="-2"/>
        </w:rPr>
        <w:t xml:space="preserve"> </w:t>
      </w:r>
      <w:r w:rsidRPr="002858C4">
        <w:t>addit</w:t>
      </w:r>
      <w:r w:rsidRPr="002858C4">
        <w:rPr>
          <w:spacing w:val="-3"/>
        </w:rPr>
        <w:t>i</w:t>
      </w:r>
      <w:r w:rsidRPr="002858C4">
        <w:rPr>
          <w:spacing w:val="-4"/>
        </w:rPr>
        <w:t>o</w:t>
      </w:r>
      <w:r w:rsidRPr="002858C4">
        <w:t xml:space="preserve">nal </w:t>
      </w:r>
      <w:r w:rsidR="007E53C0" w:rsidRPr="002858C4">
        <w:t xml:space="preserve">information comes to light and </w:t>
      </w:r>
      <w:r w:rsidRPr="002858C4">
        <w:t>statu</w:t>
      </w:r>
      <w:r w:rsidRPr="002858C4">
        <w:rPr>
          <w:spacing w:val="-6"/>
        </w:rPr>
        <w:t>t</w:t>
      </w:r>
      <w:r w:rsidRPr="002858C4">
        <w:t>ory</w:t>
      </w:r>
      <w:r w:rsidRPr="002858C4">
        <w:rPr>
          <w:spacing w:val="-4"/>
        </w:rPr>
        <w:t xml:space="preserve"> g</w:t>
      </w:r>
      <w:r w:rsidRPr="002858C4">
        <w:t>uidance</w:t>
      </w:r>
      <w:r w:rsidRPr="002858C4">
        <w:rPr>
          <w:spacing w:val="-1"/>
        </w:rPr>
        <w:t xml:space="preserve"> </w:t>
      </w:r>
      <w:r w:rsidRPr="002858C4">
        <w:t>is</w:t>
      </w:r>
      <w:r w:rsidRPr="002858C4">
        <w:rPr>
          <w:spacing w:val="-2"/>
        </w:rPr>
        <w:t xml:space="preserve"> </w:t>
      </w:r>
      <w:r w:rsidRPr="002858C4">
        <w:t>is</w:t>
      </w:r>
      <w:r w:rsidRPr="002858C4">
        <w:rPr>
          <w:spacing w:val="1"/>
        </w:rPr>
        <w:t>s</w:t>
      </w:r>
      <w:r w:rsidRPr="002858C4">
        <w:rPr>
          <w:spacing w:val="-2"/>
        </w:rPr>
        <w:t>u</w:t>
      </w:r>
      <w:r w:rsidRPr="002858C4">
        <w:t>ed</w:t>
      </w:r>
      <w:r w:rsidR="007E53C0" w:rsidRPr="002858C4">
        <w:t>.</w:t>
      </w:r>
      <w:r w:rsidRPr="002858C4">
        <w:rPr>
          <w:spacing w:val="-3"/>
        </w:rPr>
        <w:t xml:space="preserve"> </w:t>
      </w:r>
    </w:p>
    <w:p w14:paraId="4CC2B10B" w14:textId="77777777" w:rsidR="007E53C0" w:rsidRDefault="007E53C0">
      <w:pPr>
        <w:pStyle w:val="BodyText"/>
        <w:ind w:left="101" w:right="633"/>
        <w:rPr>
          <w:color w:val="FF0000"/>
          <w:spacing w:val="-3"/>
        </w:rPr>
      </w:pPr>
    </w:p>
    <w:p w14:paraId="640EE017" w14:textId="77777777" w:rsidR="007E53C0" w:rsidRDefault="007E53C0">
      <w:pPr>
        <w:rPr>
          <w:rFonts w:ascii="Arial" w:eastAsia="Arial" w:hAnsi="Arial"/>
          <w:color w:val="FF0000"/>
          <w:spacing w:val="-3"/>
          <w:sz w:val="24"/>
          <w:szCs w:val="24"/>
        </w:rPr>
      </w:pPr>
      <w:r>
        <w:rPr>
          <w:color w:val="FF0000"/>
          <w:spacing w:val="-3"/>
        </w:rPr>
        <w:br w:type="page"/>
      </w:r>
    </w:p>
    <w:p w14:paraId="29B7BE2E" w14:textId="77777777" w:rsidR="007E53C0" w:rsidRPr="00973BBA" w:rsidRDefault="007E53C0" w:rsidP="00973BBA">
      <w:pPr>
        <w:jc w:val="right"/>
        <w:rPr>
          <w:rFonts w:ascii="Arial" w:eastAsia="Arial" w:hAnsi="Arial" w:cs="Arial"/>
          <w:sz w:val="24"/>
          <w:szCs w:val="24"/>
        </w:rPr>
      </w:pPr>
      <w:r w:rsidRPr="00973BBA">
        <w:rPr>
          <w:rFonts w:ascii="Arial" w:hAnsi="Arial" w:cs="Arial"/>
          <w:sz w:val="24"/>
          <w:szCs w:val="24"/>
        </w:rPr>
        <w:t xml:space="preserve">Appendix 1. </w:t>
      </w:r>
    </w:p>
    <w:p w14:paraId="0907ACCD" w14:textId="77777777" w:rsidR="007E53C0" w:rsidRDefault="007E53C0" w:rsidP="007E53C0">
      <w:pPr>
        <w:pStyle w:val="BodyText"/>
        <w:ind w:left="101" w:right="633"/>
        <w:jc w:val="center"/>
      </w:pPr>
    </w:p>
    <w:p w14:paraId="067CEFE5" w14:textId="77777777" w:rsidR="007E53C0" w:rsidRDefault="007E53C0" w:rsidP="007E53C0">
      <w:pPr>
        <w:pStyle w:val="BodyText"/>
        <w:ind w:left="101" w:right="633"/>
        <w:jc w:val="center"/>
      </w:pPr>
    </w:p>
    <w:p w14:paraId="020BD93F" w14:textId="77777777" w:rsidR="007E53C0" w:rsidRDefault="007E53C0" w:rsidP="007E53C0">
      <w:pPr>
        <w:pStyle w:val="BodyText"/>
        <w:ind w:left="101" w:right="633"/>
        <w:jc w:val="center"/>
      </w:pPr>
    </w:p>
    <w:p w14:paraId="1B99EA14" w14:textId="77777777" w:rsidR="007E53C0" w:rsidRDefault="007E53C0" w:rsidP="007E53C0">
      <w:pPr>
        <w:pStyle w:val="BodyText"/>
        <w:ind w:left="101" w:right="633"/>
        <w:jc w:val="center"/>
      </w:pPr>
    </w:p>
    <w:p w14:paraId="7AB5D0D7" w14:textId="77777777" w:rsidR="007E53C0" w:rsidRDefault="007E53C0" w:rsidP="007E53C0">
      <w:pPr>
        <w:pStyle w:val="BodyText"/>
        <w:ind w:left="101" w:right="633"/>
        <w:jc w:val="center"/>
        <w:rPr>
          <w:b/>
          <w:bCs/>
        </w:rPr>
      </w:pPr>
      <w:r w:rsidRPr="007E53C0">
        <w:rPr>
          <w:b/>
          <w:bCs/>
        </w:rPr>
        <w:t>Shropshire Safeguarding Community Partnership Structure</w:t>
      </w:r>
    </w:p>
    <w:p w14:paraId="2C19B534" w14:textId="77777777" w:rsidR="00973BBA" w:rsidRDefault="00973BBA" w:rsidP="007E53C0">
      <w:pPr>
        <w:pStyle w:val="BodyText"/>
        <w:ind w:left="101" w:right="633"/>
        <w:jc w:val="center"/>
        <w:rPr>
          <w:b/>
          <w:bCs/>
        </w:rPr>
      </w:pPr>
    </w:p>
    <w:p w14:paraId="71495159" w14:textId="1D765D87" w:rsidR="00973BBA" w:rsidRDefault="00765C63" w:rsidP="007E53C0">
      <w:pPr>
        <w:pStyle w:val="BodyText"/>
        <w:ind w:left="101" w:right="633"/>
        <w:jc w:val="center"/>
        <w:rPr>
          <w:b/>
          <w:bCs/>
        </w:rPr>
      </w:pPr>
      <w:r>
        <w:rPr>
          <w:b/>
          <w:bCs/>
          <w:noProof/>
        </w:rPr>
        <w:drawing>
          <wp:inline distT="0" distB="0" distL="0" distR="0" wp14:anchorId="60EEC2FB" wp14:editId="1443F16D">
            <wp:extent cx="7219703" cy="4422473"/>
            <wp:effectExtent l="0" t="0" r="635"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226470" cy="4426618"/>
                    </a:xfrm>
                    <a:prstGeom prst="rect">
                      <a:avLst/>
                    </a:prstGeom>
                  </pic:spPr>
                </pic:pic>
              </a:graphicData>
            </a:graphic>
          </wp:inline>
        </w:drawing>
      </w:r>
    </w:p>
    <w:p w14:paraId="24C2ABC9" w14:textId="77777777" w:rsidR="00CE2941" w:rsidRDefault="00973BBA" w:rsidP="00CA5E8A">
      <w:pPr>
        <w:jc w:val="right"/>
        <w:rPr>
          <w:rFonts w:ascii="Arial" w:hAnsi="Arial" w:cs="Arial"/>
          <w:sz w:val="24"/>
          <w:szCs w:val="24"/>
        </w:rPr>
      </w:pPr>
      <w:r w:rsidRPr="00973BBA">
        <w:rPr>
          <w:rFonts w:ascii="Arial" w:hAnsi="Arial" w:cs="Arial"/>
          <w:sz w:val="24"/>
          <w:szCs w:val="24"/>
        </w:rPr>
        <w:br w:type="page"/>
      </w:r>
      <w:r w:rsidR="00CA5E8A">
        <w:rPr>
          <w:rFonts w:ascii="Arial" w:hAnsi="Arial" w:cs="Arial"/>
          <w:sz w:val="24"/>
          <w:szCs w:val="24"/>
        </w:rPr>
        <w:t xml:space="preserve"> </w:t>
      </w:r>
      <w:r w:rsidR="00CA5E8A">
        <w:rPr>
          <w:rFonts w:ascii="Arial" w:hAnsi="Arial" w:cs="Arial"/>
          <w:sz w:val="24"/>
          <w:szCs w:val="24"/>
        </w:rPr>
        <w:tab/>
      </w:r>
      <w:r w:rsidR="00CA5E8A">
        <w:rPr>
          <w:rFonts w:ascii="Arial" w:hAnsi="Arial" w:cs="Arial"/>
          <w:sz w:val="24"/>
          <w:szCs w:val="24"/>
        </w:rPr>
        <w:tab/>
      </w:r>
      <w:r w:rsidR="00CA5E8A">
        <w:rPr>
          <w:rFonts w:ascii="Arial" w:hAnsi="Arial" w:cs="Arial"/>
          <w:sz w:val="24"/>
          <w:szCs w:val="24"/>
        </w:rPr>
        <w:tab/>
      </w:r>
      <w:r w:rsidR="00CA5E8A">
        <w:rPr>
          <w:rFonts w:ascii="Arial" w:hAnsi="Arial" w:cs="Arial"/>
          <w:sz w:val="24"/>
          <w:szCs w:val="24"/>
        </w:rPr>
        <w:tab/>
      </w:r>
      <w:r w:rsidR="00CA5E8A">
        <w:rPr>
          <w:rFonts w:ascii="Arial" w:hAnsi="Arial" w:cs="Arial"/>
          <w:sz w:val="24"/>
          <w:szCs w:val="24"/>
        </w:rPr>
        <w:tab/>
      </w:r>
      <w:r w:rsidR="00CA5E8A">
        <w:rPr>
          <w:rFonts w:ascii="Arial" w:hAnsi="Arial" w:cs="Arial"/>
          <w:sz w:val="24"/>
          <w:szCs w:val="24"/>
        </w:rPr>
        <w:tab/>
      </w:r>
      <w:r w:rsidR="00CA5E8A">
        <w:rPr>
          <w:rFonts w:ascii="Arial" w:hAnsi="Arial" w:cs="Arial"/>
          <w:sz w:val="24"/>
          <w:szCs w:val="24"/>
        </w:rPr>
        <w:tab/>
      </w:r>
      <w:r w:rsidR="00CA5E8A">
        <w:rPr>
          <w:rFonts w:ascii="Arial" w:hAnsi="Arial" w:cs="Arial"/>
          <w:sz w:val="24"/>
          <w:szCs w:val="24"/>
        </w:rPr>
        <w:tab/>
        <w:t xml:space="preserve">Appendix 2. </w:t>
      </w:r>
    </w:p>
    <w:p w14:paraId="5B44F996" w14:textId="77777777" w:rsidR="00CA5E8A" w:rsidRDefault="00CA5E8A" w:rsidP="00CA5E8A">
      <w:pPr>
        <w:jc w:val="right"/>
        <w:rPr>
          <w:rFonts w:ascii="Arial" w:hAnsi="Arial" w:cs="Arial"/>
          <w:sz w:val="24"/>
          <w:szCs w:val="24"/>
        </w:rPr>
      </w:pPr>
    </w:p>
    <w:p w14:paraId="0027D8D8" w14:textId="77777777" w:rsidR="00CA5E8A" w:rsidRDefault="00CA5E8A" w:rsidP="00CA5E8A">
      <w:pPr>
        <w:jc w:val="center"/>
        <w:rPr>
          <w:rFonts w:ascii="Arial" w:hAnsi="Arial" w:cs="Arial"/>
          <w:sz w:val="24"/>
          <w:szCs w:val="24"/>
        </w:rPr>
      </w:pPr>
      <w:r>
        <w:rPr>
          <w:noProof/>
        </w:rPr>
        <w:drawing>
          <wp:inline distT="0" distB="0" distL="0" distR="0" wp14:anchorId="62EE9CAD" wp14:editId="647925B2">
            <wp:extent cx="1106164" cy="105862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6164" cy="1058627"/>
                    </a:xfrm>
                    <a:prstGeom prst="rect">
                      <a:avLst/>
                    </a:prstGeom>
                  </pic:spPr>
                </pic:pic>
              </a:graphicData>
            </a:graphic>
          </wp:inline>
        </w:drawing>
      </w:r>
    </w:p>
    <w:p w14:paraId="13B698C9" w14:textId="77777777" w:rsidR="00CA5E8A" w:rsidRPr="00CA5E8A" w:rsidRDefault="00CA5E8A" w:rsidP="00CA5E8A">
      <w:pPr>
        <w:jc w:val="center"/>
        <w:rPr>
          <w:noProof/>
        </w:rPr>
      </w:pPr>
    </w:p>
    <w:p w14:paraId="5F1000FB" w14:textId="77777777" w:rsidR="00CE2941" w:rsidRPr="00CE2941" w:rsidRDefault="00CE2941" w:rsidP="00CE2941">
      <w:pPr>
        <w:pStyle w:val="Title"/>
        <w:jc w:val="center"/>
        <w:rPr>
          <w:rFonts w:ascii="Arial" w:hAnsi="Arial" w:cs="Arial"/>
        </w:rPr>
      </w:pPr>
      <w:r w:rsidRPr="00CE2941">
        <w:rPr>
          <w:rFonts w:ascii="Arial" w:hAnsi="Arial" w:cs="Arial"/>
          <w:i/>
          <w:iCs/>
        </w:rPr>
        <w:t xml:space="preserve">[INSERT GROUP] </w:t>
      </w:r>
      <w:r w:rsidRPr="00CE2941">
        <w:rPr>
          <w:rFonts w:ascii="Arial" w:hAnsi="Arial" w:cs="Arial"/>
        </w:rPr>
        <w:t>Annual Business Plan Template (2020-2023)</w:t>
      </w:r>
    </w:p>
    <w:p w14:paraId="04027A9B" w14:textId="7042EECA" w:rsidR="00CE2941" w:rsidRDefault="00DC3AC6">
      <w:r>
        <w:rPr>
          <w:rFonts w:cstheme="minorHAnsi"/>
          <w:noProof/>
          <w:sz w:val="26"/>
          <w:szCs w:val="26"/>
        </w:rPr>
        <mc:AlternateContent>
          <mc:Choice Requires="wps">
            <w:drawing>
              <wp:anchor distT="0" distB="0" distL="114300" distR="114300" simplePos="0" relativeHeight="251658242" behindDoc="0" locked="0" layoutInCell="1" allowOverlap="1" wp14:anchorId="762DE433" wp14:editId="10ADA295">
                <wp:simplePos x="0" y="0"/>
                <wp:positionH relativeFrom="margin">
                  <wp:posOffset>3474720</wp:posOffset>
                </wp:positionH>
                <wp:positionV relativeFrom="paragraph">
                  <wp:posOffset>224155</wp:posOffset>
                </wp:positionV>
                <wp:extent cx="5539740" cy="20878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9740" cy="2087880"/>
                        </a:xfrm>
                        <a:prstGeom prst="rect">
                          <a:avLst/>
                        </a:prstGeom>
                        <a:solidFill>
                          <a:schemeClr val="lt1"/>
                        </a:solidFill>
                        <a:ln w="6350">
                          <a:noFill/>
                        </a:ln>
                      </wps:spPr>
                      <wps:txbx>
                        <w:txbxContent>
                          <w:p w14:paraId="546D9DAC" w14:textId="77777777" w:rsidR="00CE2941" w:rsidRPr="00CA27DF" w:rsidRDefault="00CE2941" w:rsidP="00CE2941">
                            <w:pPr>
                              <w:rPr>
                                <w:rStyle w:val="eop"/>
                                <w:rFonts w:asciiTheme="majorHAnsi" w:eastAsiaTheme="majorEastAsia" w:hAnsiTheme="majorHAnsi" w:cstheme="majorBidi"/>
                                <w:color w:val="365F91" w:themeColor="accent1" w:themeShade="BF"/>
                                <w:sz w:val="26"/>
                                <w:szCs w:val="26"/>
                              </w:rPr>
                            </w:pPr>
                            <w:r w:rsidRPr="00CA27DF">
                              <w:rPr>
                                <w:rStyle w:val="eop"/>
                                <w:rFonts w:cstheme="minorHAnsi"/>
                                <w:sz w:val="26"/>
                                <w:szCs w:val="26"/>
                              </w:rPr>
                              <w:t xml:space="preserve">This </w:t>
                            </w:r>
                            <w:r>
                              <w:rPr>
                                <w:rStyle w:val="eop"/>
                                <w:rFonts w:cstheme="minorHAnsi"/>
                                <w:sz w:val="26"/>
                                <w:szCs w:val="26"/>
                              </w:rPr>
                              <w:t>g</w:t>
                            </w:r>
                            <w:r w:rsidRPr="00CA27DF">
                              <w:rPr>
                                <w:rStyle w:val="eop"/>
                                <w:rFonts w:cstheme="minorHAnsi"/>
                                <w:sz w:val="26"/>
                                <w:szCs w:val="26"/>
                              </w:rPr>
                              <w:t xml:space="preserve">roup will focus on achieving the following </w:t>
                            </w:r>
                            <w:r>
                              <w:rPr>
                                <w:rStyle w:val="eop"/>
                                <w:rFonts w:cstheme="minorHAnsi"/>
                                <w:sz w:val="26"/>
                                <w:szCs w:val="26"/>
                              </w:rPr>
                              <w:t>statements</w:t>
                            </w:r>
                            <w:r w:rsidRPr="00CA27DF">
                              <w:rPr>
                                <w:rStyle w:val="eop"/>
                                <w:rFonts w:cstheme="minorHAnsi"/>
                                <w:sz w:val="26"/>
                                <w:szCs w:val="26"/>
                              </w:rPr>
                              <w:t xml:space="preserve"> of success by 2023:</w:t>
                            </w:r>
                          </w:p>
                          <w:p w14:paraId="0C46A2E2"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0CE371F3"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0C973373"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1F9D70C9"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75FC96B9"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762F30E3"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0B737412"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673896E7" w14:textId="77777777" w:rsidR="00CE2941" w:rsidRPr="00CA27DF"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0101F6E3" w14:textId="77777777" w:rsidR="00CE2941" w:rsidRPr="00CA27DF" w:rsidRDefault="00CE2941" w:rsidP="00CE2941">
                            <w:pPr>
                              <w:pStyle w:val="paragraph"/>
                              <w:spacing w:before="0" w:beforeAutospacing="0" w:after="0" w:afterAutospacing="0"/>
                              <w:ind w:left="360" w:firstLine="60"/>
                              <w:textAlignment w:val="baseline"/>
                              <w:rPr>
                                <w:rStyle w:val="eop"/>
                                <w:rFonts w:asciiTheme="minorHAnsi" w:hAnsiTheme="minorHAnsi" w:cstheme="minorHAnsi"/>
                                <w:sz w:val="26"/>
                                <w:szCs w:val="26"/>
                              </w:rPr>
                            </w:pPr>
                          </w:p>
                          <w:p w14:paraId="43690335" w14:textId="77777777" w:rsidR="00CE2941" w:rsidRPr="00CA27DF" w:rsidRDefault="00CE2941" w:rsidP="00CE2941">
                            <w:pPr>
                              <w:pStyle w:val="paragraph"/>
                              <w:spacing w:before="0" w:beforeAutospacing="0" w:after="0" w:afterAutospacing="0"/>
                              <w:ind w:left="360" w:firstLine="60"/>
                              <w:textAlignment w:val="baseline"/>
                              <w:rPr>
                                <w:rStyle w:val="eop"/>
                                <w:rFonts w:asciiTheme="minorHAnsi" w:hAnsiTheme="minorHAnsi" w:cstheme="minorHAnsi"/>
                                <w:sz w:val="26"/>
                                <w:szCs w:val="26"/>
                              </w:rPr>
                            </w:pPr>
                          </w:p>
                          <w:p w14:paraId="2EACF08E" w14:textId="77777777" w:rsidR="00CE2941" w:rsidRPr="00CA27DF" w:rsidRDefault="00CE2941" w:rsidP="00CE2941">
                            <w:pPr>
                              <w:pStyle w:val="paragraph"/>
                              <w:spacing w:before="0" w:beforeAutospacing="0" w:after="0" w:afterAutospacing="0"/>
                              <w:ind w:left="360" w:firstLine="60"/>
                              <w:textAlignment w:val="baseline"/>
                              <w:rPr>
                                <w:rStyle w:val="eop"/>
                                <w:rFonts w:asciiTheme="minorHAnsi" w:hAnsiTheme="minorHAnsi" w:cstheme="minorHAnsi"/>
                                <w:sz w:val="26"/>
                                <w:szCs w:val="26"/>
                              </w:rPr>
                            </w:pPr>
                          </w:p>
                          <w:p w14:paraId="3B9556E5" w14:textId="77777777" w:rsidR="00CE2941" w:rsidRPr="00CA27DF" w:rsidRDefault="00CE2941" w:rsidP="00CE2941">
                            <w:pPr>
                              <w:pStyle w:val="paragraph"/>
                              <w:spacing w:before="0" w:beforeAutospacing="0" w:after="0" w:afterAutospacing="0"/>
                              <w:ind w:firstLine="60"/>
                              <w:textAlignment w:val="baseline"/>
                              <w:rPr>
                                <w:rStyle w:val="eop"/>
                                <w:rFonts w:asciiTheme="minorHAnsi" w:hAnsiTheme="minorHAnsi" w:cstheme="minorHAnsi"/>
                                <w:sz w:val="26"/>
                                <w:szCs w:val="26"/>
                              </w:rPr>
                            </w:pPr>
                          </w:p>
                          <w:p w14:paraId="6B336AD4" w14:textId="77777777" w:rsidR="00CE2941" w:rsidRPr="00CA27DF" w:rsidRDefault="00CE2941" w:rsidP="00CE2941">
                            <w:pPr>
                              <w:pStyle w:val="paragraph"/>
                              <w:spacing w:before="0" w:beforeAutospacing="0" w:after="0" w:afterAutospacing="0"/>
                              <w:textAlignment w:val="baseline"/>
                              <w:rPr>
                                <w:rStyle w:val="eop"/>
                                <w:rFonts w:asciiTheme="minorHAnsi" w:hAnsiTheme="minorHAnsi" w:cstheme="minorHAnsi"/>
                                <w:sz w:val="26"/>
                                <w:szCs w:val="26"/>
                              </w:rPr>
                            </w:pPr>
                          </w:p>
                          <w:p w14:paraId="2E96267A" w14:textId="77777777" w:rsidR="00CE2941" w:rsidRDefault="00CE2941" w:rsidP="00CE2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E433" id="Text Box 5" o:spid="_x0000_s1028" type="#_x0000_t202" style="position:absolute;margin-left:273.6pt;margin-top:17.65pt;width:436.2pt;height:16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" fillcolor="white [3201]" stroked="f" strokeweight=".5pt">
                <v:textbox>
                  <w:txbxContent>
                    <w:p w14:paraId="546D9DAC" w14:textId="77777777" w:rsidR="00CE2941" w:rsidRPr="00CA27DF" w:rsidRDefault="00CE2941" w:rsidP="00CE2941">
                      <w:pPr>
                        <w:rPr>
                          <w:rStyle w:val="eop"/>
                          <w:rFonts w:asciiTheme="majorHAnsi" w:eastAsiaTheme="majorEastAsia" w:hAnsiTheme="majorHAnsi" w:cstheme="majorBidi"/>
                          <w:color w:val="365F91" w:themeColor="accent1" w:themeShade="BF"/>
                          <w:sz w:val="26"/>
                          <w:szCs w:val="26"/>
                        </w:rPr>
                      </w:pPr>
                      <w:r w:rsidRPr="00CA27DF">
                        <w:rPr>
                          <w:rStyle w:val="eop"/>
                          <w:rFonts w:cstheme="minorHAnsi"/>
                          <w:sz w:val="26"/>
                          <w:szCs w:val="26"/>
                        </w:rPr>
                        <w:t xml:space="preserve">This </w:t>
                      </w:r>
                      <w:r>
                        <w:rPr>
                          <w:rStyle w:val="eop"/>
                          <w:rFonts w:cstheme="minorHAnsi"/>
                          <w:sz w:val="26"/>
                          <w:szCs w:val="26"/>
                        </w:rPr>
                        <w:t>g</w:t>
                      </w:r>
                      <w:r w:rsidRPr="00CA27DF">
                        <w:rPr>
                          <w:rStyle w:val="eop"/>
                          <w:rFonts w:cstheme="minorHAnsi"/>
                          <w:sz w:val="26"/>
                          <w:szCs w:val="26"/>
                        </w:rPr>
                        <w:t xml:space="preserve">roup will focus on achieving the following </w:t>
                      </w:r>
                      <w:r>
                        <w:rPr>
                          <w:rStyle w:val="eop"/>
                          <w:rFonts w:cstheme="minorHAnsi"/>
                          <w:sz w:val="26"/>
                          <w:szCs w:val="26"/>
                        </w:rPr>
                        <w:t>statements</w:t>
                      </w:r>
                      <w:r w:rsidRPr="00CA27DF">
                        <w:rPr>
                          <w:rStyle w:val="eop"/>
                          <w:rFonts w:cstheme="minorHAnsi"/>
                          <w:sz w:val="26"/>
                          <w:szCs w:val="26"/>
                        </w:rPr>
                        <w:t xml:space="preserve"> of success by 2023:</w:t>
                      </w:r>
                    </w:p>
                    <w:p w14:paraId="0C46A2E2"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0CE371F3"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0C973373"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1F9D70C9"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75FC96B9"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762F30E3"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0B737412" w14:textId="77777777" w:rsidR="00CE2941"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673896E7" w14:textId="77777777" w:rsidR="00CE2941" w:rsidRPr="00CA27DF" w:rsidRDefault="00CE2941" w:rsidP="00CE2941">
                      <w:pPr>
                        <w:pStyle w:val="paragraph"/>
                        <w:numPr>
                          <w:ilvl w:val="0"/>
                          <w:numId w:val="26"/>
                        </w:numPr>
                        <w:spacing w:before="0" w:beforeAutospacing="0" w:after="0" w:afterAutospacing="0"/>
                        <w:ind w:left="426"/>
                        <w:textAlignment w:val="baseline"/>
                        <w:rPr>
                          <w:rStyle w:val="eop"/>
                          <w:rFonts w:asciiTheme="minorHAnsi" w:hAnsiTheme="minorHAnsi" w:cstheme="minorHAnsi"/>
                          <w:sz w:val="26"/>
                          <w:szCs w:val="26"/>
                        </w:rPr>
                      </w:pPr>
                    </w:p>
                    <w:p w14:paraId="0101F6E3" w14:textId="77777777" w:rsidR="00CE2941" w:rsidRPr="00CA27DF" w:rsidRDefault="00CE2941" w:rsidP="00CE2941">
                      <w:pPr>
                        <w:pStyle w:val="paragraph"/>
                        <w:spacing w:before="0" w:beforeAutospacing="0" w:after="0" w:afterAutospacing="0"/>
                        <w:ind w:left="360" w:firstLine="60"/>
                        <w:textAlignment w:val="baseline"/>
                        <w:rPr>
                          <w:rStyle w:val="eop"/>
                          <w:rFonts w:asciiTheme="minorHAnsi" w:hAnsiTheme="minorHAnsi" w:cstheme="minorHAnsi"/>
                          <w:sz w:val="26"/>
                          <w:szCs w:val="26"/>
                        </w:rPr>
                      </w:pPr>
                    </w:p>
                    <w:p w14:paraId="43690335" w14:textId="77777777" w:rsidR="00CE2941" w:rsidRPr="00CA27DF" w:rsidRDefault="00CE2941" w:rsidP="00CE2941">
                      <w:pPr>
                        <w:pStyle w:val="paragraph"/>
                        <w:spacing w:before="0" w:beforeAutospacing="0" w:after="0" w:afterAutospacing="0"/>
                        <w:ind w:left="360" w:firstLine="60"/>
                        <w:textAlignment w:val="baseline"/>
                        <w:rPr>
                          <w:rStyle w:val="eop"/>
                          <w:rFonts w:asciiTheme="minorHAnsi" w:hAnsiTheme="minorHAnsi" w:cstheme="minorHAnsi"/>
                          <w:sz w:val="26"/>
                          <w:szCs w:val="26"/>
                        </w:rPr>
                      </w:pPr>
                    </w:p>
                    <w:p w14:paraId="2EACF08E" w14:textId="77777777" w:rsidR="00CE2941" w:rsidRPr="00CA27DF" w:rsidRDefault="00CE2941" w:rsidP="00CE2941">
                      <w:pPr>
                        <w:pStyle w:val="paragraph"/>
                        <w:spacing w:before="0" w:beforeAutospacing="0" w:after="0" w:afterAutospacing="0"/>
                        <w:ind w:left="360" w:firstLine="60"/>
                        <w:textAlignment w:val="baseline"/>
                        <w:rPr>
                          <w:rStyle w:val="eop"/>
                          <w:rFonts w:asciiTheme="minorHAnsi" w:hAnsiTheme="minorHAnsi" w:cstheme="minorHAnsi"/>
                          <w:sz w:val="26"/>
                          <w:szCs w:val="26"/>
                        </w:rPr>
                      </w:pPr>
                    </w:p>
                    <w:p w14:paraId="3B9556E5" w14:textId="77777777" w:rsidR="00CE2941" w:rsidRPr="00CA27DF" w:rsidRDefault="00CE2941" w:rsidP="00CE2941">
                      <w:pPr>
                        <w:pStyle w:val="paragraph"/>
                        <w:spacing w:before="0" w:beforeAutospacing="0" w:after="0" w:afterAutospacing="0"/>
                        <w:ind w:firstLine="60"/>
                        <w:textAlignment w:val="baseline"/>
                        <w:rPr>
                          <w:rStyle w:val="eop"/>
                          <w:rFonts w:asciiTheme="minorHAnsi" w:hAnsiTheme="minorHAnsi" w:cstheme="minorHAnsi"/>
                          <w:sz w:val="26"/>
                          <w:szCs w:val="26"/>
                        </w:rPr>
                      </w:pPr>
                    </w:p>
                    <w:p w14:paraId="6B336AD4" w14:textId="77777777" w:rsidR="00CE2941" w:rsidRPr="00CA27DF" w:rsidRDefault="00CE2941" w:rsidP="00CE2941">
                      <w:pPr>
                        <w:pStyle w:val="paragraph"/>
                        <w:spacing w:before="0" w:beforeAutospacing="0" w:after="0" w:afterAutospacing="0"/>
                        <w:textAlignment w:val="baseline"/>
                        <w:rPr>
                          <w:rStyle w:val="eop"/>
                          <w:rFonts w:asciiTheme="minorHAnsi" w:hAnsiTheme="minorHAnsi" w:cstheme="minorHAnsi"/>
                          <w:sz w:val="26"/>
                          <w:szCs w:val="26"/>
                        </w:rPr>
                      </w:pPr>
                    </w:p>
                    <w:p w14:paraId="2E96267A" w14:textId="77777777" w:rsidR="00CE2941" w:rsidRDefault="00CE2941" w:rsidP="00CE2941"/>
                  </w:txbxContent>
                </v:textbox>
                <w10:wrap anchorx="margin"/>
              </v:shape>
            </w:pict>
          </mc:Fallback>
        </mc:AlternateContent>
      </w:r>
      <w:r w:rsidR="00CE2941">
        <w:rPr>
          <w:rFonts w:cstheme="minorHAnsi"/>
          <w:noProof/>
          <w:sz w:val="26"/>
          <w:szCs w:val="26"/>
        </w:rPr>
        <w:drawing>
          <wp:inline distT="0" distB="0" distL="0" distR="0" wp14:anchorId="59986758" wp14:editId="46C18DAF">
            <wp:extent cx="3367949" cy="2324100"/>
            <wp:effectExtent l="0" t="0" r="4445"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 Health Approach to Prevention .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73232" cy="2327746"/>
                    </a:xfrm>
                    <a:prstGeom prst="rect">
                      <a:avLst/>
                    </a:prstGeom>
                  </pic:spPr>
                </pic:pic>
              </a:graphicData>
            </a:graphic>
          </wp:inline>
        </w:drawing>
      </w:r>
    </w:p>
    <w:p w14:paraId="6E2634B1" w14:textId="77777777" w:rsidR="00CE2941" w:rsidRDefault="00CE2941"/>
    <w:p w14:paraId="4AC066D5" w14:textId="77777777" w:rsidR="00CE2941" w:rsidRPr="00CA27DF" w:rsidRDefault="00CE2941" w:rsidP="00CE2941">
      <w:pPr>
        <w:pStyle w:val="paragraph"/>
        <w:spacing w:before="0" w:beforeAutospacing="0" w:after="0" w:afterAutospacing="0"/>
        <w:textAlignment w:val="baseline"/>
        <w:rPr>
          <w:rStyle w:val="eop"/>
          <w:rFonts w:asciiTheme="minorHAnsi" w:hAnsiTheme="minorHAnsi" w:cstheme="minorHAnsi"/>
          <w:sz w:val="26"/>
          <w:szCs w:val="26"/>
        </w:rPr>
      </w:pPr>
      <w:r>
        <w:rPr>
          <w:rStyle w:val="eop"/>
          <w:rFonts w:asciiTheme="minorHAnsi" w:hAnsiTheme="minorHAnsi" w:cstheme="minorHAnsi"/>
          <w:sz w:val="26"/>
          <w:szCs w:val="26"/>
        </w:rPr>
        <w:t>W</w:t>
      </w:r>
      <w:r w:rsidRPr="00CA27DF">
        <w:rPr>
          <w:rStyle w:val="eop"/>
          <w:rFonts w:asciiTheme="minorHAnsi" w:hAnsiTheme="minorHAnsi" w:cstheme="minorHAnsi"/>
          <w:sz w:val="26"/>
          <w:szCs w:val="26"/>
        </w:rPr>
        <w:t>e are using a public health model of prevention in order to ensure most effective preventative action at the earliest possible point.</w:t>
      </w:r>
    </w:p>
    <w:p w14:paraId="5235CF05" w14:textId="77777777" w:rsidR="00CE2941" w:rsidRDefault="00CE2941"/>
    <w:p w14:paraId="7553E441" w14:textId="77777777" w:rsidR="00CE2941" w:rsidRPr="00CA27DF" w:rsidRDefault="00CE2941" w:rsidP="00CE2941">
      <w:pPr>
        <w:pStyle w:val="paragraph"/>
        <w:spacing w:before="0" w:beforeAutospacing="0" w:after="0" w:afterAutospacing="0"/>
        <w:textAlignment w:val="baseline"/>
        <w:rPr>
          <w:rStyle w:val="eop"/>
          <w:rFonts w:asciiTheme="minorHAnsi" w:hAnsiTheme="minorHAnsi" w:cstheme="minorHAnsi"/>
          <w:sz w:val="26"/>
          <w:szCs w:val="26"/>
        </w:rPr>
      </w:pPr>
      <w:r w:rsidRPr="00CA27DF">
        <w:rPr>
          <w:rStyle w:val="eop"/>
          <w:rFonts w:asciiTheme="minorHAnsi" w:hAnsiTheme="minorHAnsi" w:cstheme="minorHAnsi"/>
          <w:sz w:val="26"/>
          <w:szCs w:val="26"/>
        </w:rPr>
        <w:t>Groups should complete at least one multi-agency case file audit per period to be allocated under the relevant heading below.</w:t>
      </w:r>
    </w:p>
    <w:p w14:paraId="2E6891F8" w14:textId="77777777" w:rsidR="00CE2941" w:rsidRDefault="00CE2941" w:rsidP="00CE2941">
      <w:pPr>
        <w:pStyle w:val="paragraph"/>
        <w:spacing w:before="0" w:beforeAutospacing="0" w:after="0" w:afterAutospacing="0"/>
        <w:textAlignment w:val="baseline"/>
        <w:rPr>
          <w:rStyle w:val="eop"/>
          <w:rFonts w:asciiTheme="minorHAnsi" w:hAnsiTheme="minorHAnsi" w:cstheme="minorHAnsi"/>
          <w:sz w:val="26"/>
          <w:szCs w:val="26"/>
        </w:rPr>
      </w:pPr>
    </w:p>
    <w:p w14:paraId="7CB49069" w14:textId="77777777" w:rsidR="00CE2941" w:rsidRPr="00CA27DF" w:rsidRDefault="00CE2941" w:rsidP="00CE2941">
      <w:pPr>
        <w:pStyle w:val="paragraph"/>
        <w:spacing w:before="0" w:beforeAutospacing="0" w:after="0" w:afterAutospacing="0"/>
        <w:textAlignment w:val="baseline"/>
        <w:rPr>
          <w:rStyle w:val="eop"/>
          <w:rFonts w:asciiTheme="minorHAnsi" w:hAnsiTheme="minorHAnsi" w:cstheme="minorHAnsi"/>
          <w:sz w:val="26"/>
          <w:szCs w:val="26"/>
        </w:rPr>
      </w:pPr>
      <w:r w:rsidRPr="00CA27DF">
        <w:rPr>
          <w:rStyle w:val="eop"/>
          <w:rFonts w:asciiTheme="minorHAnsi" w:hAnsiTheme="minorHAnsi" w:cstheme="minorHAnsi"/>
          <w:sz w:val="26"/>
          <w:szCs w:val="26"/>
        </w:rPr>
        <w:t xml:space="preserve">This is a flexible plan which should be updated by the group with progress at each meeting and formally reviewed annually. Priority Group Chairs should provide an update on the plan’s progress with any additional actions identified as part of their Executive Group report.  </w:t>
      </w:r>
    </w:p>
    <w:p w14:paraId="36150AA0" w14:textId="77777777" w:rsidR="00CE2941" w:rsidRDefault="00CE2941">
      <w:r>
        <w:br w:type="page"/>
      </w:r>
    </w:p>
    <w:tbl>
      <w:tblPr>
        <w:tblStyle w:val="TableGrid"/>
        <w:tblpPr w:leftFromText="180" w:rightFromText="180" w:vertAnchor="text" w:horzAnchor="margin" w:tblpXSpec="center" w:tblpY="117"/>
        <w:tblW w:w="16302" w:type="dxa"/>
        <w:tblLayout w:type="fixed"/>
        <w:tblLook w:val="04A0" w:firstRow="1" w:lastRow="0" w:firstColumn="1" w:lastColumn="0" w:noHBand="0" w:noVBand="1"/>
      </w:tblPr>
      <w:tblGrid>
        <w:gridCol w:w="3633"/>
        <w:gridCol w:w="53"/>
        <w:gridCol w:w="2693"/>
        <w:gridCol w:w="2835"/>
        <w:gridCol w:w="2693"/>
        <w:gridCol w:w="1560"/>
        <w:gridCol w:w="2835"/>
      </w:tblGrid>
      <w:tr w:rsidR="00CE2941" w14:paraId="1C90FD6A" w14:textId="77777777" w:rsidTr="00CE2941">
        <w:tc>
          <w:tcPr>
            <w:tcW w:w="3633" w:type="dxa"/>
          </w:tcPr>
          <w:p w14:paraId="604566FA" w14:textId="77777777" w:rsidR="00CE2941" w:rsidRPr="00992EB5" w:rsidRDefault="00CE2941" w:rsidP="00CE2941">
            <w:pPr>
              <w:rPr>
                <w:rStyle w:val="Heading1Char"/>
                <w:b w:val="0"/>
                <w:bCs w:val="0"/>
                <w:sz w:val="28"/>
                <w:szCs w:val="28"/>
              </w:rPr>
            </w:pPr>
            <w:r w:rsidRPr="00992EB5">
              <w:rPr>
                <w:rStyle w:val="Heading1Char"/>
                <w:b w:val="0"/>
                <w:bCs w:val="0"/>
                <w:sz w:val="28"/>
                <w:szCs w:val="28"/>
              </w:rPr>
              <w:t>What action needs to be taken (specific, achievable, realistic)?</w:t>
            </w:r>
          </w:p>
        </w:tc>
        <w:tc>
          <w:tcPr>
            <w:tcW w:w="2746" w:type="dxa"/>
            <w:gridSpan w:val="2"/>
          </w:tcPr>
          <w:p w14:paraId="618C7044" w14:textId="77777777" w:rsidR="00CE2941" w:rsidRPr="00992EB5" w:rsidRDefault="00CE2941" w:rsidP="00CE2941">
            <w:pPr>
              <w:rPr>
                <w:rStyle w:val="Heading1Char"/>
                <w:b w:val="0"/>
                <w:bCs w:val="0"/>
                <w:sz w:val="28"/>
                <w:szCs w:val="28"/>
              </w:rPr>
            </w:pPr>
            <w:r w:rsidRPr="00992EB5">
              <w:rPr>
                <w:rStyle w:val="Heading1Char"/>
                <w:b w:val="0"/>
                <w:bCs w:val="0"/>
                <w:sz w:val="28"/>
                <w:szCs w:val="28"/>
              </w:rPr>
              <w:t>What will be the positive impact of achieving this action?</w:t>
            </w:r>
          </w:p>
        </w:tc>
        <w:tc>
          <w:tcPr>
            <w:tcW w:w="2835" w:type="dxa"/>
          </w:tcPr>
          <w:p w14:paraId="63BBCCAC" w14:textId="77777777" w:rsidR="00CE2941" w:rsidRPr="00992EB5" w:rsidRDefault="00CE2941" w:rsidP="00CE2941">
            <w:pPr>
              <w:rPr>
                <w:rStyle w:val="Heading1Char"/>
                <w:b w:val="0"/>
                <w:bCs w:val="0"/>
                <w:sz w:val="28"/>
                <w:szCs w:val="28"/>
              </w:rPr>
            </w:pPr>
            <w:r w:rsidRPr="00992EB5">
              <w:rPr>
                <w:rStyle w:val="Heading1Char"/>
                <w:b w:val="0"/>
                <w:bCs w:val="0"/>
                <w:sz w:val="28"/>
                <w:szCs w:val="28"/>
              </w:rPr>
              <w:t xml:space="preserve">What are the risks/challenges to achieving this action? </w:t>
            </w:r>
          </w:p>
        </w:tc>
        <w:tc>
          <w:tcPr>
            <w:tcW w:w="2693" w:type="dxa"/>
          </w:tcPr>
          <w:p w14:paraId="36A7D8DF" w14:textId="77777777" w:rsidR="00CE2941" w:rsidRPr="00992EB5" w:rsidRDefault="00CE2941" w:rsidP="00CE2941">
            <w:pPr>
              <w:rPr>
                <w:rStyle w:val="Heading1Char"/>
                <w:b w:val="0"/>
                <w:bCs w:val="0"/>
                <w:sz w:val="28"/>
                <w:szCs w:val="28"/>
              </w:rPr>
            </w:pPr>
            <w:r w:rsidRPr="00992EB5">
              <w:rPr>
                <w:rStyle w:val="Heading1Char"/>
                <w:b w:val="0"/>
                <w:bCs w:val="0"/>
                <w:sz w:val="28"/>
                <w:szCs w:val="28"/>
              </w:rPr>
              <w:t>Who is responsible for making it happen?</w:t>
            </w:r>
          </w:p>
        </w:tc>
        <w:tc>
          <w:tcPr>
            <w:tcW w:w="1560" w:type="dxa"/>
          </w:tcPr>
          <w:p w14:paraId="6037BC8D" w14:textId="77777777" w:rsidR="00CE2941" w:rsidRDefault="00CE2941" w:rsidP="00CE2941">
            <w:pPr>
              <w:rPr>
                <w:rStyle w:val="Heading1Char"/>
                <w:b w:val="0"/>
                <w:bCs w:val="0"/>
                <w:sz w:val="28"/>
                <w:szCs w:val="28"/>
              </w:rPr>
            </w:pPr>
            <w:r w:rsidRPr="00992EB5">
              <w:rPr>
                <w:rStyle w:val="Heading1Char"/>
                <w:b w:val="0"/>
                <w:bCs w:val="0"/>
                <w:sz w:val="28"/>
                <w:szCs w:val="28"/>
              </w:rPr>
              <w:t>Milestone/</w:t>
            </w:r>
          </w:p>
          <w:p w14:paraId="55494962" w14:textId="77777777" w:rsidR="00CE2941" w:rsidRPr="00992EB5" w:rsidRDefault="00CE2941" w:rsidP="00CE2941">
            <w:pPr>
              <w:rPr>
                <w:rStyle w:val="Heading1Char"/>
                <w:b w:val="0"/>
                <w:bCs w:val="0"/>
                <w:sz w:val="28"/>
                <w:szCs w:val="28"/>
              </w:rPr>
            </w:pPr>
            <w:r w:rsidRPr="00992EB5">
              <w:rPr>
                <w:rStyle w:val="Heading1Char"/>
                <w:b w:val="0"/>
                <w:bCs w:val="0"/>
                <w:sz w:val="28"/>
                <w:szCs w:val="28"/>
              </w:rPr>
              <w:t>Timescale</w:t>
            </w:r>
          </w:p>
        </w:tc>
        <w:tc>
          <w:tcPr>
            <w:tcW w:w="2835" w:type="dxa"/>
          </w:tcPr>
          <w:p w14:paraId="77911E79" w14:textId="77777777" w:rsidR="00CE2941" w:rsidRDefault="00CE2941" w:rsidP="00CE2941">
            <w:pPr>
              <w:rPr>
                <w:rStyle w:val="Heading1Char"/>
                <w:b w:val="0"/>
                <w:bCs w:val="0"/>
                <w:sz w:val="28"/>
                <w:szCs w:val="28"/>
              </w:rPr>
            </w:pPr>
            <w:r w:rsidRPr="00992EB5">
              <w:rPr>
                <w:rStyle w:val="Heading1Char"/>
                <w:b w:val="0"/>
                <w:bCs w:val="0"/>
                <w:sz w:val="28"/>
                <w:szCs w:val="28"/>
              </w:rPr>
              <w:t>Progress</w:t>
            </w:r>
            <w:r>
              <w:rPr>
                <w:rStyle w:val="Heading1Char"/>
                <w:b w:val="0"/>
                <w:bCs w:val="0"/>
                <w:sz w:val="28"/>
                <w:szCs w:val="28"/>
              </w:rPr>
              <w:t xml:space="preserve"> with</w:t>
            </w:r>
            <w:r w:rsidRPr="00992EB5">
              <w:rPr>
                <w:rStyle w:val="Heading1Char"/>
                <w:b w:val="0"/>
                <w:bCs w:val="0"/>
                <w:sz w:val="28"/>
                <w:szCs w:val="28"/>
              </w:rPr>
              <w:t xml:space="preserve"> RAG rat</w:t>
            </w:r>
            <w:r>
              <w:rPr>
                <w:rStyle w:val="Heading1Char"/>
                <w:b w:val="0"/>
                <w:bCs w:val="0"/>
                <w:sz w:val="28"/>
                <w:szCs w:val="28"/>
              </w:rPr>
              <w:t>ing</w:t>
            </w:r>
            <w:r w:rsidRPr="00992EB5">
              <w:rPr>
                <w:rStyle w:val="Heading1Char"/>
                <w:b w:val="0"/>
                <w:bCs w:val="0"/>
                <w:sz w:val="28"/>
                <w:szCs w:val="28"/>
              </w:rPr>
              <w:t xml:space="preserve"> </w:t>
            </w:r>
            <w:r>
              <w:rPr>
                <w:rStyle w:val="Heading1Char"/>
                <w:b w:val="0"/>
                <w:bCs w:val="0"/>
                <w:sz w:val="28"/>
                <w:szCs w:val="28"/>
              </w:rPr>
              <w:t>and</w:t>
            </w:r>
            <w:r w:rsidRPr="00992EB5">
              <w:rPr>
                <w:rStyle w:val="Heading1Char"/>
                <w:b w:val="0"/>
                <w:bCs w:val="0"/>
                <w:sz w:val="28"/>
                <w:szCs w:val="28"/>
              </w:rPr>
              <w:t xml:space="preserve"> evidence</w:t>
            </w:r>
          </w:p>
          <w:p w14:paraId="154AFB0D" w14:textId="77777777" w:rsidR="00CE2941" w:rsidRPr="002427FB" w:rsidRDefault="00CE2941" w:rsidP="00CE2941">
            <w:pPr>
              <w:pStyle w:val="ListParagraph"/>
              <w:rPr>
                <w:rFonts w:asciiTheme="majorHAnsi" w:hAnsiTheme="majorHAnsi" w:cstheme="majorHAnsi"/>
                <w:b/>
                <w:color w:val="FF0000"/>
              </w:rPr>
            </w:pPr>
            <w:r w:rsidRPr="002427FB">
              <w:rPr>
                <w:rFonts w:asciiTheme="majorHAnsi" w:hAnsiTheme="majorHAnsi" w:cstheme="majorHAnsi"/>
                <w:b/>
                <w:color w:val="FF0000"/>
              </w:rPr>
              <w:t>Not Started</w:t>
            </w:r>
          </w:p>
          <w:p w14:paraId="788DD532" w14:textId="77777777" w:rsidR="00CE2941" w:rsidRPr="002427FB" w:rsidRDefault="00CE2941" w:rsidP="00CE2941">
            <w:pPr>
              <w:pStyle w:val="ListParagraph"/>
              <w:rPr>
                <w:rFonts w:asciiTheme="majorHAnsi" w:hAnsiTheme="majorHAnsi" w:cstheme="majorHAnsi"/>
                <w:b/>
                <w:color w:val="ED7D31"/>
              </w:rPr>
            </w:pPr>
            <w:r w:rsidRPr="002427FB">
              <w:rPr>
                <w:rFonts w:asciiTheme="majorHAnsi" w:hAnsiTheme="majorHAnsi" w:cstheme="majorHAnsi"/>
                <w:b/>
                <w:color w:val="ED7D31"/>
              </w:rPr>
              <w:t>In Progress</w:t>
            </w:r>
          </w:p>
          <w:p w14:paraId="7438D732" w14:textId="77777777" w:rsidR="00CE2941" w:rsidRPr="002427FB" w:rsidRDefault="00CE2941" w:rsidP="00CE2941">
            <w:pPr>
              <w:rPr>
                <w:rFonts w:asciiTheme="majorHAnsi" w:hAnsiTheme="majorHAnsi" w:cstheme="majorHAnsi"/>
                <w:b/>
                <w:color w:val="538135"/>
              </w:rPr>
            </w:pPr>
            <w:r w:rsidRPr="002427FB">
              <w:rPr>
                <w:rFonts w:asciiTheme="majorHAnsi" w:hAnsiTheme="majorHAnsi" w:cstheme="majorHAnsi"/>
                <w:b/>
                <w:color w:val="538135"/>
              </w:rPr>
              <w:t>Completed</w:t>
            </w:r>
          </w:p>
          <w:p w14:paraId="43A49911" w14:textId="77777777" w:rsidR="00CE2941" w:rsidRPr="00992EB5" w:rsidRDefault="00CE2941" w:rsidP="00CE2941">
            <w:pPr>
              <w:rPr>
                <w:rStyle w:val="Heading1Char"/>
                <w:b w:val="0"/>
                <w:bCs w:val="0"/>
                <w:sz w:val="28"/>
                <w:szCs w:val="28"/>
              </w:rPr>
            </w:pPr>
            <w:r w:rsidRPr="002427FB">
              <w:rPr>
                <w:rFonts w:asciiTheme="majorHAnsi" w:hAnsiTheme="majorHAnsi" w:cstheme="majorHAnsi"/>
                <w:color w:val="0070C0"/>
              </w:rPr>
              <w:t>Embedded</w:t>
            </w:r>
          </w:p>
        </w:tc>
      </w:tr>
      <w:tr w:rsidR="00CE2941" w14:paraId="71C4D383" w14:textId="77777777" w:rsidTr="00CE2941">
        <w:tc>
          <w:tcPr>
            <w:tcW w:w="16302" w:type="dxa"/>
            <w:gridSpan w:val="7"/>
            <w:shd w:val="clear" w:color="auto" w:fill="CCFFFF"/>
          </w:tcPr>
          <w:p w14:paraId="015695FE" w14:textId="77777777" w:rsidR="00CE2941" w:rsidRPr="001A00F8" w:rsidRDefault="00CE2941" w:rsidP="00CE2941">
            <w:pPr>
              <w:rPr>
                <w:rStyle w:val="Heading1Char"/>
                <w:b w:val="0"/>
                <w:bCs w:val="0"/>
              </w:rPr>
            </w:pPr>
            <w:r>
              <w:rPr>
                <w:rStyle w:val="Heading1Char"/>
                <w:b w:val="0"/>
                <w:bCs w:val="0"/>
              </w:rPr>
              <w:t>Preventing the problem before it primarily occurs.</w:t>
            </w:r>
          </w:p>
        </w:tc>
      </w:tr>
      <w:tr w:rsidR="00CE2941" w14:paraId="1D637E7A" w14:textId="77777777" w:rsidTr="00CE2941">
        <w:tc>
          <w:tcPr>
            <w:tcW w:w="3633" w:type="dxa"/>
          </w:tcPr>
          <w:p w14:paraId="26F3492B" w14:textId="77777777" w:rsidR="00CE2941" w:rsidRPr="002427FB" w:rsidRDefault="00CE2941" w:rsidP="00CE2941">
            <w:pPr>
              <w:rPr>
                <w:rStyle w:val="Heading1Char"/>
              </w:rPr>
            </w:pPr>
          </w:p>
        </w:tc>
        <w:tc>
          <w:tcPr>
            <w:tcW w:w="2746" w:type="dxa"/>
            <w:gridSpan w:val="2"/>
          </w:tcPr>
          <w:p w14:paraId="5E4AD04F" w14:textId="77777777" w:rsidR="00CE2941" w:rsidRPr="002427FB" w:rsidRDefault="00CE2941" w:rsidP="00CE2941">
            <w:pPr>
              <w:rPr>
                <w:rStyle w:val="Heading1Char"/>
              </w:rPr>
            </w:pPr>
          </w:p>
        </w:tc>
        <w:tc>
          <w:tcPr>
            <w:tcW w:w="2835" w:type="dxa"/>
          </w:tcPr>
          <w:p w14:paraId="772650CB" w14:textId="77777777" w:rsidR="00CE2941" w:rsidRPr="002427FB" w:rsidRDefault="00CE2941" w:rsidP="00CE2941">
            <w:pPr>
              <w:rPr>
                <w:rStyle w:val="Heading1Char"/>
              </w:rPr>
            </w:pPr>
          </w:p>
        </w:tc>
        <w:tc>
          <w:tcPr>
            <w:tcW w:w="2693" w:type="dxa"/>
          </w:tcPr>
          <w:p w14:paraId="13F683BE" w14:textId="77777777" w:rsidR="00CE2941" w:rsidRPr="002427FB" w:rsidRDefault="00CE2941" w:rsidP="00CE2941">
            <w:pPr>
              <w:rPr>
                <w:rStyle w:val="Heading1Char"/>
              </w:rPr>
            </w:pPr>
          </w:p>
        </w:tc>
        <w:tc>
          <w:tcPr>
            <w:tcW w:w="1560" w:type="dxa"/>
          </w:tcPr>
          <w:p w14:paraId="7328DD92" w14:textId="77777777" w:rsidR="00CE2941" w:rsidRPr="002427FB" w:rsidRDefault="00CE2941" w:rsidP="00CE2941">
            <w:pPr>
              <w:rPr>
                <w:rStyle w:val="Heading1Char"/>
              </w:rPr>
            </w:pPr>
          </w:p>
        </w:tc>
        <w:tc>
          <w:tcPr>
            <w:tcW w:w="2835" w:type="dxa"/>
          </w:tcPr>
          <w:p w14:paraId="01C92A2C" w14:textId="77777777" w:rsidR="00CE2941" w:rsidRPr="002427FB" w:rsidRDefault="00CE2941" w:rsidP="00CE2941">
            <w:pPr>
              <w:rPr>
                <w:rStyle w:val="Heading1Char"/>
              </w:rPr>
            </w:pPr>
          </w:p>
        </w:tc>
      </w:tr>
      <w:tr w:rsidR="00CE2941" w14:paraId="4B2555BE" w14:textId="77777777" w:rsidTr="00CE2941">
        <w:tc>
          <w:tcPr>
            <w:tcW w:w="3633" w:type="dxa"/>
          </w:tcPr>
          <w:p w14:paraId="0CF7D369" w14:textId="77777777" w:rsidR="00CE2941" w:rsidRPr="002427FB" w:rsidRDefault="00CE2941" w:rsidP="00CE2941">
            <w:pPr>
              <w:rPr>
                <w:rStyle w:val="Heading1Char"/>
              </w:rPr>
            </w:pPr>
          </w:p>
        </w:tc>
        <w:tc>
          <w:tcPr>
            <w:tcW w:w="2746" w:type="dxa"/>
            <w:gridSpan w:val="2"/>
          </w:tcPr>
          <w:p w14:paraId="1A761965" w14:textId="77777777" w:rsidR="00CE2941" w:rsidRPr="002427FB" w:rsidRDefault="00CE2941" w:rsidP="00CE2941">
            <w:pPr>
              <w:rPr>
                <w:rStyle w:val="Heading1Char"/>
              </w:rPr>
            </w:pPr>
          </w:p>
        </w:tc>
        <w:tc>
          <w:tcPr>
            <w:tcW w:w="2835" w:type="dxa"/>
          </w:tcPr>
          <w:p w14:paraId="3FB8FEA6" w14:textId="77777777" w:rsidR="00CE2941" w:rsidRPr="002427FB" w:rsidRDefault="00CE2941" w:rsidP="00CE2941">
            <w:pPr>
              <w:rPr>
                <w:rStyle w:val="Heading1Char"/>
              </w:rPr>
            </w:pPr>
          </w:p>
        </w:tc>
        <w:tc>
          <w:tcPr>
            <w:tcW w:w="2693" w:type="dxa"/>
          </w:tcPr>
          <w:p w14:paraId="370E00AB" w14:textId="77777777" w:rsidR="00CE2941" w:rsidRPr="002427FB" w:rsidRDefault="00CE2941" w:rsidP="00CE2941">
            <w:pPr>
              <w:rPr>
                <w:rStyle w:val="Heading1Char"/>
              </w:rPr>
            </w:pPr>
          </w:p>
        </w:tc>
        <w:tc>
          <w:tcPr>
            <w:tcW w:w="1560" w:type="dxa"/>
          </w:tcPr>
          <w:p w14:paraId="2F3C7C36" w14:textId="77777777" w:rsidR="00CE2941" w:rsidRPr="002427FB" w:rsidRDefault="00CE2941" w:rsidP="00CE2941">
            <w:pPr>
              <w:rPr>
                <w:rStyle w:val="Heading1Char"/>
              </w:rPr>
            </w:pPr>
          </w:p>
        </w:tc>
        <w:tc>
          <w:tcPr>
            <w:tcW w:w="2835" w:type="dxa"/>
          </w:tcPr>
          <w:p w14:paraId="3E75E029" w14:textId="77777777" w:rsidR="00CE2941" w:rsidRPr="002427FB" w:rsidRDefault="00CE2941" w:rsidP="00CE2941">
            <w:pPr>
              <w:rPr>
                <w:rStyle w:val="Heading1Char"/>
              </w:rPr>
            </w:pPr>
          </w:p>
        </w:tc>
      </w:tr>
      <w:tr w:rsidR="00CE2941" w14:paraId="5D84BF93" w14:textId="77777777" w:rsidTr="00CE2941">
        <w:tc>
          <w:tcPr>
            <w:tcW w:w="3633" w:type="dxa"/>
          </w:tcPr>
          <w:p w14:paraId="7257337C" w14:textId="77777777" w:rsidR="00CE2941" w:rsidRPr="002427FB" w:rsidRDefault="00CE2941" w:rsidP="00CE2941">
            <w:pPr>
              <w:rPr>
                <w:rStyle w:val="Heading1Char"/>
              </w:rPr>
            </w:pPr>
          </w:p>
        </w:tc>
        <w:tc>
          <w:tcPr>
            <w:tcW w:w="2746" w:type="dxa"/>
            <w:gridSpan w:val="2"/>
          </w:tcPr>
          <w:p w14:paraId="165F179B" w14:textId="77777777" w:rsidR="00CE2941" w:rsidRPr="002427FB" w:rsidRDefault="00CE2941" w:rsidP="00CE2941">
            <w:pPr>
              <w:rPr>
                <w:rStyle w:val="Heading1Char"/>
              </w:rPr>
            </w:pPr>
          </w:p>
        </w:tc>
        <w:tc>
          <w:tcPr>
            <w:tcW w:w="2835" w:type="dxa"/>
          </w:tcPr>
          <w:p w14:paraId="59195D04" w14:textId="77777777" w:rsidR="00CE2941" w:rsidRPr="002427FB" w:rsidRDefault="00CE2941" w:rsidP="00CE2941">
            <w:pPr>
              <w:rPr>
                <w:rStyle w:val="Heading1Char"/>
              </w:rPr>
            </w:pPr>
          </w:p>
        </w:tc>
        <w:tc>
          <w:tcPr>
            <w:tcW w:w="2693" w:type="dxa"/>
          </w:tcPr>
          <w:p w14:paraId="3D1235C6" w14:textId="77777777" w:rsidR="00CE2941" w:rsidRPr="002427FB" w:rsidRDefault="00CE2941" w:rsidP="00CE2941">
            <w:pPr>
              <w:rPr>
                <w:rStyle w:val="Heading1Char"/>
              </w:rPr>
            </w:pPr>
          </w:p>
        </w:tc>
        <w:tc>
          <w:tcPr>
            <w:tcW w:w="1560" w:type="dxa"/>
          </w:tcPr>
          <w:p w14:paraId="7EA5C62A" w14:textId="77777777" w:rsidR="00CE2941" w:rsidRPr="002427FB" w:rsidRDefault="00CE2941" w:rsidP="00CE2941">
            <w:pPr>
              <w:rPr>
                <w:rStyle w:val="Heading1Char"/>
              </w:rPr>
            </w:pPr>
          </w:p>
        </w:tc>
        <w:tc>
          <w:tcPr>
            <w:tcW w:w="2835" w:type="dxa"/>
          </w:tcPr>
          <w:p w14:paraId="38B04646" w14:textId="77777777" w:rsidR="00CE2941" w:rsidRPr="002427FB" w:rsidRDefault="00CE2941" w:rsidP="00CE2941">
            <w:pPr>
              <w:rPr>
                <w:rStyle w:val="Heading1Char"/>
              </w:rPr>
            </w:pPr>
          </w:p>
        </w:tc>
      </w:tr>
      <w:tr w:rsidR="00CE2941" w14:paraId="134AF15D" w14:textId="77777777" w:rsidTr="00CE2941">
        <w:tc>
          <w:tcPr>
            <w:tcW w:w="16302" w:type="dxa"/>
            <w:gridSpan w:val="7"/>
            <w:shd w:val="clear" w:color="auto" w:fill="CCFFFF"/>
          </w:tcPr>
          <w:p w14:paraId="48B64391" w14:textId="77777777" w:rsidR="00CE2941" w:rsidRPr="001A00F8" w:rsidRDefault="00CE2941" w:rsidP="00CE2941">
            <w:pPr>
              <w:rPr>
                <w:rStyle w:val="Heading1Char"/>
                <w:b w:val="0"/>
                <w:bCs w:val="0"/>
              </w:rPr>
            </w:pPr>
            <w:r w:rsidRPr="001A00F8">
              <w:rPr>
                <w:rStyle w:val="Heading1Char"/>
                <w:b w:val="0"/>
                <w:bCs w:val="0"/>
              </w:rPr>
              <w:t xml:space="preserve">Understanding </w:t>
            </w:r>
            <w:r>
              <w:rPr>
                <w:rStyle w:val="Heading1Char"/>
                <w:b w:val="0"/>
                <w:bCs w:val="0"/>
              </w:rPr>
              <w:t>what is happening in Shropshire.</w:t>
            </w:r>
          </w:p>
        </w:tc>
      </w:tr>
      <w:tr w:rsidR="00CE2941" w14:paraId="5289EB3C" w14:textId="77777777" w:rsidTr="00CE2941">
        <w:tc>
          <w:tcPr>
            <w:tcW w:w="3633" w:type="dxa"/>
          </w:tcPr>
          <w:p w14:paraId="3D1A2E8A" w14:textId="77777777" w:rsidR="00CE2941" w:rsidRPr="002427FB" w:rsidRDefault="00CE2941" w:rsidP="00CE2941">
            <w:pPr>
              <w:rPr>
                <w:rStyle w:val="Heading1Char"/>
              </w:rPr>
            </w:pPr>
          </w:p>
        </w:tc>
        <w:tc>
          <w:tcPr>
            <w:tcW w:w="2746" w:type="dxa"/>
            <w:gridSpan w:val="2"/>
          </w:tcPr>
          <w:p w14:paraId="30782EFD" w14:textId="77777777" w:rsidR="00CE2941" w:rsidRPr="002427FB" w:rsidRDefault="00CE2941" w:rsidP="00CE2941">
            <w:pPr>
              <w:rPr>
                <w:rStyle w:val="Heading1Char"/>
              </w:rPr>
            </w:pPr>
          </w:p>
        </w:tc>
        <w:tc>
          <w:tcPr>
            <w:tcW w:w="2835" w:type="dxa"/>
          </w:tcPr>
          <w:p w14:paraId="0DAF64FF" w14:textId="77777777" w:rsidR="00CE2941" w:rsidRPr="002427FB" w:rsidRDefault="00CE2941" w:rsidP="00CE2941">
            <w:pPr>
              <w:rPr>
                <w:rStyle w:val="Heading1Char"/>
              </w:rPr>
            </w:pPr>
          </w:p>
        </w:tc>
        <w:tc>
          <w:tcPr>
            <w:tcW w:w="2693" w:type="dxa"/>
          </w:tcPr>
          <w:p w14:paraId="1CC2503F" w14:textId="77777777" w:rsidR="00CE2941" w:rsidRPr="002427FB" w:rsidRDefault="00CE2941" w:rsidP="00CE2941">
            <w:pPr>
              <w:rPr>
                <w:rStyle w:val="Heading1Char"/>
              </w:rPr>
            </w:pPr>
          </w:p>
        </w:tc>
        <w:tc>
          <w:tcPr>
            <w:tcW w:w="1560" w:type="dxa"/>
          </w:tcPr>
          <w:p w14:paraId="658D50E8" w14:textId="77777777" w:rsidR="00CE2941" w:rsidRPr="002427FB" w:rsidRDefault="00CE2941" w:rsidP="00CE2941">
            <w:pPr>
              <w:rPr>
                <w:rStyle w:val="Heading1Char"/>
              </w:rPr>
            </w:pPr>
          </w:p>
        </w:tc>
        <w:tc>
          <w:tcPr>
            <w:tcW w:w="2835" w:type="dxa"/>
          </w:tcPr>
          <w:p w14:paraId="7965D42E" w14:textId="77777777" w:rsidR="00CE2941" w:rsidRPr="002427FB" w:rsidRDefault="00CE2941" w:rsidP="00CE2941">
            <w:pPr>
              <w:rPr>
                <w:rStyle w:val="Heading1Char"/>
              </w:rPr>
            </w:pPr>
          </w:p>
        </w:tc>
      </w:tr>
      <w:tr w:rsidR="00CE2941" w14:paraId="2A2FEF87" w14:textId="77777777" w:rsidTr="00CE2941">
        <w:tc>
          <w:tcPr>
            <w:tcW w:w="3633" w:type="dxa"/>
          </w:tcPr>
          <w:p w14:paraId="101246D3" w14:textId="77777777" w:rsidR="00CE2941" w:rsidRPr="002427FB" w:rsidRDefault="00CE2941" w:rsidP="00CE2941">
            <w:pPr>
              <w:rPr>
                <w:rStyle w:val="Heading1Char"/>
              </w:rPr>
            </w:pPr>
          </w:p>
        </w:tc>
        <w:tc>
          <w:tcPr>
            <w:tcW w:w="2746" w:type="dxa"/>
            <w:gridSpan w:val="2"/>
          </w:tcPr>
          <w:p w14:paraId="2833C0F4" w14:textId="77777777" w:rsidR="00CE2941" w:rsidRPr="002427FB" w:rsidRDefault="00CE2941" w:rsidP="00CE2941">
            <w:pPr>
              <w:rPr>
                <w:rStyle w:val="Heading1Char"/>
              </w:rPr>
            </w:pPr>
          </w:p>
        </w:tc>
        <w:tc>
          <w:tcPr>
            <w:tcW w:w="2835" w:type="dxa"/>
          </w:tcPr>
          <w:p w14:paraId="647E223C" w14:textId="77777777" w:rsidR="00CE2941" w:rsidRPr="002427FB" w:rsidRDefault="00CE2941" w:rsidP="00CE2941">
            <w:pPr>
              <w:rPr>
                <w:rStyle w:val="Heading1Char"/>
              </w:rPr>
            </w:pPr>
          </w:p>
        </w:tc>
        <w:tc>
          <w:tcPr>
            <w:tcW w:w="2693" w:type="dxa"/>
          </w:tcPr>
          <w:p w14:paraId="55F45095" w14:textId="77777777" w:rsidR="00CE2941" w:rsidRPr="002427FB" w:rsidRDefault="00CE2941" w:rsidP="00CE2941">
            <w:pPr>
              <w:rPr>
                <w:rStyle w:val="Heading1Char"/>
              </w:rPr>
            </w:pPr>
          </w:p>
        </w:tc>
        <w:tc>
          <w:tcPr>
            <w:tcW w:w="1560" w:type="dxa"/>
          </w:tcPr>
          <w:p w14:paraId="18C4367A" w14:textId="77777777" w:rsidR="00CE2941" w:rsidRPr="002427FB" w:rsidRDefault="00CE2941" w:rsidP="00CE2941">
            <w:pPr>
              <w:rPr>
                <w:rStyle w:val="Heading1Char"/>
              </w:rPr>
            </w:pPr>
          </w:p>
        </w:tc>
        <w:tc>
          <w:tcPr>
            <w:tcW w:w="2835" w:type="dxa"/>
          </w:tcPr>
          <w:p w14:paraId="3A6AB1B3" w14:textId="77777777" w:rsidR="00CE2941" w:rsidRPr="002427FB" w:rsidRDefault="00CE2941" w:rsidP="00CE2941">
            <w:pPr>
              <w:rPr>
                <w:rStyle w:val="Heading1Char"/>
              </w:rPr>
            </w:pPr>
          </w:p>
        </w:tc>
      </w:tr>
      <w:tr w:rsidR="00CE2941" w14:paraId="2487F73B" w14:textId="77777777" w:rsidTr="00CE2941">
        <w:tc>
          <w:tcPr>
            <w:tcW w:w="3633" w:type="dxa"/>
          </w:tcPr>
          <w:p w14:paraId="0C04DD2C" w14:textId="77777777" w:rsidR="00CE2941" w:rsidRPr="002427FB" w:rsidRDefault="00CE2941" w:rsidP="00CE2941">
            <w:pPr>
              <w:rPr>
                <w:rStyle w:val="Heading1Char"/>
              </w:rPr>
            </w:pPr>
          </w:p>
        </w:tc>
        <w:tc>
          <w:tcPr>
            <w:tcW w:w="2746" w:type="dxa"/>
            <w:gridSpan w:val="2"/>
          </w:tcPr>
          <w:p w14:paraId="31A58D45" w14:textId="77777777" w:rsidR="00CE2941" w:rsidRPr="002427FB" w:rsidRDefault="00CE2941" w:rsidP="00CE2941">
            <w:pPr>
              <w:rPr>
                <w:rStyle w:val="Heading1Char"/>
              </w:rPr>
            </w:pPr>
          </w:p>
        </w:tc>
        <w:tc>
          <w:tcPr>
            <w:tcW w:w="2835" w:type="dxa"/>
          </w:tcPr>
          <w:p w14:paraId="372950F5" w14:textId="77777777" w:rsidR="00CE2941" w:rsidRPr="002427FB" w:rsidRDefault="00CE2941" w:rsidP="00CE2941">
            <w:pPr>
              <w:rPr>
                <w:rStyle w:val="Heading1Char"/>
              </w:rPr>
            </w:pPr>
          </w:p>
        </w:tc>
        <w:tc>
          <w:tcPr>
            <w:tcW w:w="2693" w:type="dxa"/>
          </w:tcPr>
          <w:p w14:paraId="47138605" w14:textId="77777777" w:rsidR="00CE2941" w:rsidRPr="002427FB" w:rsidRDefault="00CE2941" w:rsidP="00CE2941">
            <w:pPr>
              <w:rPr>
                <w:rStyle w:val="Heading1Char"/>
              </w:rPr>
            </w:pPr>
          </w:p>
        </w:tc>
        <w:tc>
          <w:tcPr>
            <w:tcW w:w="1560" w:type="dxa"/>
          </w:tcPr>
          <w:p w14:paraId="53093E70" w14:textId="77777777" w:rsidR="00CE2941" w:rsidRPr="002427FB" w:rsidRDefault="00CE2941" w:rsidP="00CE2941">
            <w:pPr>
              <w:rPr>
                <w:rStyle w:val="Heading1Char"/>
              </w:rPr>
            </w:pPr>
          </w:p>
        </w:tc>
        <w:tc>
          <w:tcPr>
            <w:tcW w:w="2835" w:type="dxa"/>
          </w:tcPr>
          <w:p w14:paraId="24AD399D" w14:textId="77777777" w:rsidR="00CE2941" w:rsidRPr="002427FB" w:rsidRDefault="00CE2941" w:rsidP="00CE2941">
            <w:pPr>
              <w:rPr>
                <w:rStyle w:val="Heading1Char"/>
              </w:rPr>
            </w:pPr>
          </w:p>
        </w:tc>
      </w:tr>
      <w:tr w:rsidR="00CE2941" w14:paraId="0074EC79" w14:textId="77777777" w:rsidTr="00CE2941">
        <w:tc>
          <w:tcPr>
            <w:tcW w:w="16302" w:type="dxa"/>
            <w:gridSpan w:val="7"/>
            <w:shd w:val="clear" w:color="auto" w:fill="CCFFFF"/>
          </w:tcPr>
          <w:p w14:paraId="0F2458F2" w14:textId="77777777" w:rsidR="00CE2941" w:rsidRPr="001A00F8" w:rsidRDefault="00CE2941" w:rsidP="00CE2941">
            <w:pPr>
              <w:rPr>
                <w:rStyle w:val="Heading1Char"/>
                <w:b w:val="0"/>
                <w:bCs w:val="0"/>
              </w:rPr>
            </w:pPr>
            <w:r w:rsidRPr="001A00F8">
              <w:rPr>
                <w:rStyle w:val="Heading1Char"/>
                <w:b w:val="0"/>
                <w:bCs w:val="0"/>
              </w:rPr>
              <w:t>Ensur</w:t>
            </w:r>
            <w:r>
              <w:rPr>
                <w:rStyle w:val="Heading1Char"/>
                <w:b w:val="0"/>
                <w:bCs w:val="0"/>
              </w:rPr>
              <w:t>ing</w:t>
            </w:r>
            <w:r w:rsidRPr="001A00F8">
              <w:rPr>
                <w:rStyle w:val="Heading1Char"/>
                <w:b w:val="0"/>
                <w:bCs w:val="0"/>
              </w:rPr>
              <w:t xml:space="preserve"> the system is able to protect and pursue (</w:t>
            </w:r>
            <w:r>
              <w:rPr>
                <w:rStyle w:val="Heading1Char"/>
                <w:b w:val="0"/>
                <w:bCs w:val="0"/>
              </w:rPr>
              <w:t xml:space="preserve">include secondary and tertiary prevention activity, </w:t>
            </w:r>
            <w:r w:rsidRPr="001A00F8">
              <w:rPr>
                <w:rStyle w:val="Heading1Char"/>
                <w:b w:val="0"/>
                <w:bCs w:val="0"/>
              </w:rPr>
              <w:t>resources</w:t>
            </w:r>
            <w:r>
              <w:rPr>
                <w:rStyle w:val="Heading1Char"/>
                <w:b w:val="0"/>
                <w:bCs w:val="0"/>
              </w:rPr>
              <w:t>: processes, services, staff etc).</w:t>
            </w:r>
          </w:p>
        </w:tc>
      </w:tr>
      <w:tr w:rsidR="00CE2941" w14:paraId="7B1B9FD9" w14:textId="77777777" w:rsidTr="00CE2941">
        <w:tc>
          <w:tcPr>
            <w:tcW w:w="3633" w:type="dxa"/>
          </w:tcPr>
          <w:p w14:paraId="20A0860C" w14:textId="77777777" w:rsidR="00CE2941" w:rsidRPr="002427FB" w:rsidRDefault="00CE2941" w:rsidP="00CE2941">
            <w:pPr>
              <w:rPr>
                <w:rStyle w:val="Heading1Char"/>
              </w:rPr>
            </w:pPr>
          </w:p>
        </w:tc>
        <w:tc>
          <w:tcPr>
            <w:tcW w:w="2746" w:type="dxa"/>
            <w:gridSpan w:val="2"/>
          </w:tcPr>
          <w:p w14:paraId="494334A8" w14:textId="77777777" w:rsidR="00CE2941" w:rsidRPr="002427FB" w:rsidRDefault="00CE2941" w:rsidP="00CE2941">
            <w:pPr>
              <w:rPr>
                <w:rStyle w:val="Heading1Char"/>
              </w:rPr>
            </w:pPr>
          </w:p>
        </w:tc>
        <w:tc>
          <w:tcPr>
            <w:tcW w:w="2835" w:type="dxa"/>
          </w:tcPr>
          <w:p w14:paraId="3247DC26" w14:textId="77777777" w:rsidR="00CE2941" w:rsidRPr="002427FB" w:rsidRDefault="00CE2941" w:rsidP="00CE2941">
            <w:pPr>
              <w:rPr>
                <w:rStyle w:val="Heading1Char"/>
              </w:rPr>
            </w:pPr>
          </w:p>
        </w:tc>
        <w:tc>
          <w:tcPr>
            <w:tcW w:w="2693" w:type="dxa"/>
          </w:tcPr>
          <w:p w14:paraId="09D56823" w14:textId="77777777" w:rsidR="00CE2941" w:rsidRPr="002427FB" w:rsidRDefault="00CE2941" w:rsidP="00CE2941">
            <w:pPr>
              <w:rPr>
                <w:rStyle w:val="Heading1Char"/>
              </w:rPr>
            </w:pPr>
          </w:p>
        </w:tc>
        <w:tc>
          <w:tcPr>
            <w:tcW w:w="1560" w:type="dxa"/>
          </w:tcPr>
          <w:p w14:paraId="5B08C162" w14:textId="77777777" w:rsidR="00CE2941" w:rsidRPr="002427FB" w:rsidRDefault="00CE2941" w:rsidP="00CE2941">
            <w:pPr>
              <w:rPr>
                <w:rStyle w:val="Heading1Char"/>
              </w:rPr>
            </w:pPr>
          </w:p>
        </w:tc>
        <w:tc>
          <w:tcPr>
            <w:tcW w:w="2835" w:type="dxa"/>
          </w:tcPr>
          <w:p w14:paraId="79EFAF0E" w14:textId="77777777" w:rsidR="00CE2941" w:rsidRPr="002427FB" w:rsidRDefault="00CE2941" w:rsidP="00CE2941">
            <w:pPr>
              <w:rPr>
                <w:rStyle w:val="Heading1Char"/>
              </w:rPr>
            </w:pPr>
          </w:p>
        </w:tc>
      </w:tr>
      <w:tr w:rsidR="00CE2941" w14:paraId="1A51DEAC" w14:textId="77777777" w:rsidTr="00CE2941">
        <w:tc>
          <w:tcPr>
            <w:tcW w:w="3633" w:type="dxa"/>
          </w:tcPr>
          <w:p w14:paraId="6DD03A18" w14:textId="77777777" w:rsidR="00CE2941" w:rsidRPr="002427FB" w:rsidRDefault="00CE2941" w:rsidP="00CE2941">
            <w:pPr>
              <w:rPr>
                <w:rStyle w:val="Heading1Char"/>
              </w:rPr>
            </w:pPr>
          </w:p>
        </w:tc>
        <w:tc>
          <w:tcPr>
            <w:tcW w:w="2746" w:type="dxa"/>
            <w:gridSpan w:val="2"/>
          </w:tcPr>
          <w:p w14:paraId="6851AB12" w14:textId="77777777" w:rsidR="00CE2941" w:rsidRPr="002427FB" w:rsidRDefault="00CE2941" w:rsidP="00CE2941">
            <w:pPr>
              <w:rPr>
                <w:rStyle w:val="Heading1Char"/>
              </w:rPr>
            </w:pPr>
          </w:p>
        </w:tc>
        <w:tc>
          <w:tcPr>
            <w:tcW w:w="2835" w:type="dxa"/>
          </w:tcPr>
          <w:p w14:paraId="201CB13A" w14:textId="77777777" w:rsidR="00CE2941" w:rsidRPr="002427FB" w:rsidRDefault="00CE2941" w:rsidP="00CE2941">
            <w:pPr>
              <w:rPr>
                <w:rStyle w:val="Heading1Char"/>
              </w:rPr>
            </w:pPr>
          </w:p>
        </w:tc>
        <w:tc>
          <w:tcPr>
            <w:tcW w:w="2693" w:type="dxa"/>
          </w:tcPr>
          <w:p w14:paraId="07C7AFD4" w14:textId="77777777" w:rsidR="00CE2941" w:rsidRPr="002427FB" w:rsidRDefault="00CE2941" w:rsidP="00CE2941">
            <w:pPr>
              <w:rPr>
                <w:rStyle w:val="Heading1Char"/>
              </w:rPr>
            </w:pPr>
          </w:p>
        </w:tc>
        <w:tc>
          <w:tcPr>
            <w:tcW w:w="1560" w:type="dxa"/>
          </w:tcPr>
          <w:p w14:paraId="12B0FC82" w14:textId="77777777" w:rsidR="00CE2941" w:rsidRPr="002427FB" w:rsidRDefault="00CE2941" w:rsidP="00CE2941">
            <w:pPr>
              <w:rPr>
                <w:rStyle w:val="Heading1Char"/>
              </w:rPr>
            </w:pPr>
          </w:p>
        </w:tc>
        <w:tc>
          <w:tcPr>
            <w:tcW w:w="2835" w:type="dxa"/>
          </w:tcPr>
          <w:p w14:paraId="2AD3CC50" w14:textId="77777777" w:rsidR="00CE2941" w:rsidRPr="002427FB" w:rsidRDefault="00CE2941" w:rsidP="00CE2941">
            <w:pPr>
              <w:rPr>
                <w:rStyle w:val="Heading1Char"/>
              </w:rPr>
            </w:pPr>
          </w:p>
        </w:tc>
      </w:tr>
      <w:tr w:rsidR="00CE2941" w14:paraId="09750C6B" w14:textId="77777777" w:rsidTr="00CE2941">
        <w:tc>
          <w:tcPr>
            <w:tcW w:w="3633" w:type="dxa"/>
          </w:tcPr>
          <w:p w14:paraId="51D83C82" w14:textId="77777777" w:rsidR="00CE2941" w:rsidRPr="002427FB" w:rsidRDefault="00CE2941" w:rsidP="00CE2941">
            <w:pPr>
              <w:rPr>
                <w:rStyle w:val="Heading1Char"/>
              </w:rPr>
            </w:pPr>
          </w:p>
        </w:tc>
        <w:tc>
          <w:tcPr>
            <w:tcW w:w="2746" w:type="dxa"/>
            <w:gridSpan w:val="2"/>
          </w:tcPr>
          <w:p w14:paraId="6F9620C3" w14:textId="77777777" w:rsidR="00CE2941" w:rsidRPr="002427FB" w:rsidRDefault="00CE2941" w:rsidP="00CE2941">
            <w:pPr>
              <w:rPr>
                <w:rStyle w:val="Heading1Char"/>
              </w:rPr>
            </w:pPr>
          </w:p>
        </w:tc>
        <w:tc>
          <w:tcPr>
            <w:tcW w:w="2835" w:type="dxa"/>
          </w:tcPr>
          <w:p w14:paraId="6D73DB5D" w14:textId="77777777" w:rsidR="00CE2941" w:rsidRPr="002427FB" w:rsidRDefault="00CE2941" w:rsidP="00CE2941">
            <w:pPr>
              <w:rPr>
                <w:rStyle w:val="Heading1Char"/>
              </w:rPr>
            </w:pPr>
          </w:p>
        </w:tc>
        <w:tc>
          <w:tcPr>
            <w:tcW w:w="2693" w:type="dxa"/>
          </w:tcPr>
          <w:p w14:paraId="10B368D0" w14:textId="77777777" w:rsidR="00CE2941" w:rsidRPr="002427FB" w:rsidRDefault="00CE2941" w:rsidP="00CE2941">
            <w:pPr>
              <w:rPr>
                <w:rStyle w:val="Heading1Char"/>
              </w:rPr>
            </w:pPr>
          </w:p>
        </w:tc>
        <w:tc>
          <w:tcPr>
            <w:tcW w:w="1560" w:type="dxa"/>
          </w:tcPr>
          <w:p w14:paraId="4DC8A7F0" w14:textId="77777777" w:rsidR="00CE2941" w:rsidRPr="002427FB" w:rsidRDefault="00CE2941" w:rsidP="00CE2941">
            <w:pPr>
              <w:rPr>
                <w:rStyle w:val="Heading1Char"/>
              </w:rPr>
            </w:pPr>
          </w:p>
        </w:tc>
        <w:tc>
          <w:tcPr>
            <w:tcW w:w="2835" w:type="dxa"/>
          </w:tcPr>
          <w:p w14:paraId="25DF7AC1" w14:textId="77777777" w:rsidR="00CE2941" w:rsidRPr="002427FB" w:rsidRDefault="00CE2941" w:rsidP="00CE2941">
            <w:pPr>
              <w:rPr>
                <w:rStyle w:val="Heading1Char"/>
              </w:rPr>
            </w:pPr>
          </w:p>
        </w:tc>
      </w:tr>
      <w:tr w:rsidR="00CE2941" w14:paraId="0223CC4B" w14:textId="77777777" w:rsidTr="00CE2941">
        <w:tc>
          <w:tcPr>
            <w:tcW w:w="16302" w:type="dxa"/>
            <w:gridSpan w:val="7"/>
            <w:shd w:val="clear" w:color="auto" w:fill="CCFFFF"/>
          </w:tcPr>
          <w:p w14:paraId="6A6A113A" w14:textId="77777777" w:rsidR="00CE2941" w:rsidRPr="006A5231" w:rsidRDefault="00CE2941" w:rsidP="00CE2941">
            <w:pPr>
              <w:rPr>
                <w:rStyle w:val="Heading1Char"/>
                <w:b w:val="0"/>
                <w:bCs w:val="0"/>
              </w:rPr>
            </w:pPr>
            <w:r>
              <w:rPr>
                <w:rStyle w:val="Heading1Char"/>
                <w:b w:val="0"/>
                <w:bCs w:val="0"/>
              </w:rPr>
              <w:t>Thinking widely about l</w:t>
            </w:r>
            <w:r w:rsidRPr="006A5231">
              <w:rPr>
                <w:rStyle w:val="Heading1Char"/>
                <w:b w:val="0"/>
                <w:bCs w:val="0"/>
              </w:rPr>
              <w:t>earning</w:t>
            </w:r>
            <w:r>
              <w:rPr>
                <w:rStyle w:val="Heading1Char"/>
                <w:b w:val="0"/>
                <w:bCs w:val="0"/>
              </w:rPr>
              <w:t>, d</w:t>
            </w:r>
            <w:r w:rsidRPr="006A5231">
              <w:rPr>
                <w:rStyle w:val="Heading1Char"/>
                <w:b w:val="0"/>
                <w:bCs w:val="0"/>
              </w:rPr>
              <w:t>evelopment</w:t>
            </w:r>
            <w:r>
              <w:rPr>
                <w:rStyle w:val="Heading1Char"/>
                <w:b w:val="0"/>
                <w:bCs w:val="0"/>
              </w:rPr>
              <w:t xml:space="preserve"> and improving practice.</w:t>
            </w:r>
            <w:r w:rsidRPr="006A5231">
              <w:rPr>
                <w:rStyle w:val="Heading1Char"/>
                <w:b w:val="0"/>
                <w:bCs w:val="0"/>
              </w:rPr>
              <w:t xml:space="preserve"> </w:t>
            </w:r>
          </w:p>
        </w:tc>
      </w:tr>
      <w:tr w:rsidR="00CE2941" w14:paraId="05A92BE4" w14:textId="77777777" w:rsidTr="00CE2941">
        <w:tc>
          <w:tcPr>
            <w:tcW w:w="3686" w:type="dxa"/>
            <w:gridSpan w:val="2"/>
            <w:shd w:val="clear" w:color="auto" w:fill="FFFFFF" w:themeFill="background1"/>
          </w:tcPr>
          <w:p w14:paraId="32611424" w14:textId="77777777" w:rsidR="00CE2941" w:rsidRPr="006A5231" w:rsidRDefault="00CE2941" w:rsidP="00CE2941">
            <w:pPr>
              <w:rPr>
                <w:rStyle w:val="Heading1Char"/>
                <w:b w:val="0"/>
                <w:bCs w:val="0"/>
              </w:rPr>
            </w:pPr>
          </w:p>
        </w:tc>
        <w:tc>
          <w:tcPr>
            <w:tcW w:w="2693" w:type="dxa"/>
            <w:shd w:val="clear" w:color="auto" w:fill="FFFFFF" w:themeFill="background1"/>
          </w:tcPr>
          <w:p w14:paraId="514E7A14" w14:textId="77777777" w:rsidR="00CE2941" w:rsidRPr="006A5231" w:rsidRDefault="00CE2941" w:rsidP="00CE2941">
            <w:pPr>
              <w:rPr>
                <w:rStyle w:val="Heading1Char"/>
                <w:b w:val="0"/>
                <w:bCs w:val="0"/>
              </w:rPr>
            </w:pPr>
          </w:p>
        </w:tc>
        <w:tc>
          <w:tcPr>
            <w:tcW w:w="2835" w:type="dxa"/>
            <w:shd w:val="clear" w:color="auto" w:fill="FFFFFF" w:themeFill="background1"/>
          </w:tcPr>
          <w:p w14:paraId="4AAE294E" w14:textId="77777777" w:rsidR="00CE2941" w:rsidRPr="006A5231" w:rsidRDefault="00CE2941" w:rsidP="00CE2941">
            <w:pPr>
              <w:rPr>
                <w:rStyle w:val="Heading1Char"/>
                <w:b w:val="0"/>
                <w:bCs w:val="0"/>
              </w:rPr>
            </w:pPr>
          </w:p>
        </w:tc>
        <w:tc>
          <w:tcPr>
            <w:tcW w:w="2693" w:type="dxa"/>
            <w:shd w:val="clear" w:color="auto" w:fill="FFFFFF" w:themeFill="background1"/>
          </w:tcPr>
          <w:p w14:paraId="16737F96" w14:textId="77777777" w:rsidR="00CE2941" w:rsidRPr="006A5231" w:rsidRDefault="00CE2941" w:rsidP="00CE2941">
            <w:pPr>
              <w:rPr>
                <w:rStyle w:val="Heading1Char"/>
                <w:b w:val="0"/>
                <w:bCs w:val="0"/>
              </w:rPr>
            </w:pPr>
          </w:p>
        </w:tc>
        <w:tc>
          <w:tcPr>
            <w:tcW w:w="1560" w:type="dxa"/>
            <w:shd w:val="clear" w:color="auto" w:fill="FFFFFF" w:themeFill="background1"/>
          </w:tcPr>
          <w:p w14:paraId="67F266B2" w14:textId="77777777" w:rsidR="00CE2941" w:rsidRPr="006A5231" w:rsidRDefault="00CE2941" w:rsidP="00CE2941">
            <w:pPr>
              <w:rPr>
                <w:rStyle w:val="Heading1Char"/>
                <w:b w:val="0"/>
                <w:bCs w:val="0"/>
              </w:rPr>
            </w:pPr>
          </w:p>
        </w:tc>
        <w:tc>
          <w:tcPr>
            <w:tcW w:w="2835" w:type="dxa"/>
            <w:shd w:val="clear" w:color="auto" w:fill="FFFFFF" w:themeFill="background1"/>
          </w:tcPr>
          <w:p w14:paraId="595AA643" w14:textId="77777777" w:rsidR="00CE2941" w:rsidRPr="006A5231" w:rsidRDefault="00CE2941" w:rsidP="00CE2941">
            <w:pPr>
              <w:rPr>
                <w:rStyle w:val="Heading1Char"/>
                <w:b w:val="0"/>
                <w:bCs w:val="0"/>
              </w:rPr>
            </w:pPr>
          </w:p>
        </w:tc>
      </w:tr>
      <w:tr w:rsidR="00CE2941" w14:paraId="5B28BFA3" w14:textId="77777777" w:rsidTr="00CE2941">
        <w:tc>
          <w:tcPr>
            <w:tcW w:w="3686" w:type="dxa"/>
            <w:gridSpan w:val="2"/>
            <w:shd w:val="clear" w:color="auto" w:fill="FFFFFF" w:themeFill="background1"/>
          </w:tcPr>
          <w:p w14:paraId="46056B3F" w14:textId="77777777" w:rsidR="00CE2941" w:rsidRPr="006A5231" w:rsidRDefault="00CE2941" w:rsidP="00CE2941">
            <w:pPr>
              <w:rPr>
                <w:rStyle w:val="Heading1Char"/>
                <w:b w:val="0"/>
                <w:bCs w:val="0"/>
              </w:rPr>
            </w:pPr>
          </w:p>
        </w:tc>
        <w:tc>
          <w:tcPr>
            <w:tcW w:w="2693" w:type="dxa"/>
            <w:shd w:val="clear" w:color="auto" w:fill="FFFFFF" w:themeFill="background1"/>
          </w:tcPr>
          <w:p w14:paraId="58F02A2D" w14:textId="77777777" w:rsidR="00CE2941" w:rsidRPr="006A5231" w:rsidRDefault="00CE2941" w:rsidP="00CE2941">
            <w:pPr>
              <w:rPr>
                <w:rStyle w:val="Heading1Char"/>
                <w:b w:val="0"/>
                <w:bCs w:val="0"/>
              </w:rPr>
            </w:pPr>
          </w:p>
        </w:tc>
        <w:tc>
          <w:tcPr>
            <w:tcW w:w="2835" w:type="dxa"/>
            <w:shd w:val="clear" w:color="auto" w:fill="FFFFFF" w:themeFill="background1"/>
          </w:tcPr>
          <w:p w14:paraId="108ED578" w14:textId="77777777" w:rsidR="00CE2941" w:rsidRPr="006A5231" w:rsidRDefault="00CE2941" w:rsidP="00CE2941">
            <w:pPr>
              <w:rPr>
                <w:rStyle w:val="Heading1Char"/>
                <w:b w:val="0"/>
                <w:bCs w:val="0"/>
              </w:rPr>
            </w:pPr>
          </w:p>
        </w:tc>
        <w:tc>
          <w:tcPr>
            <w:tcW w:w="2693" w:type="dxa"/>
            <w:shd w:val="clear" w:color="auto" w:fill="FFFFFF" w:themeFill="background1"/>
          </w:tcPr>
          <w:p w14:paraId="52A01D42" w14:textId="77777777" w:rsidR="00CE2941" w:rsidRPr="006A5231" w:rsidRDefault="00CE2941" w:rsidP="00CE2941">
            <w:pPr>
              <w:rPr>
                <w:rStyle w:val="Heading1Char"/>
                <w:b w:val="0"/>
                <w:bCs w:val="0"/>
              </w:rPr>
            </w:pPr>
          </w:p>
        </w:tc>
        <w:tc>
          <w:tcPr>
            <w:tcW w:w="1560" w:type="dxa"/>
            <w:shd w:val="clear" w:color="auto" w:fill="FFFFFF" w:themeFill="background1"/>
          </w:tcPr>
          <w:p w14:paraId="638F3D73" w14:textId="77777777" w:rsidR="00CE2941" w:rsidRPr="006A5231" w:rsidRDefault="00CE2941" w:rsidP="00CE2941">
            <w:pPr>
              <w:rPr>
                <w:rStyle w:val="Heading1Char"/>
                <w:b w:val="0"/>
                <w:bCs w:val="0"/>
              </w:rPr>
            </w:pPr>
          </w:p>
        </w:tc>
        <w:tc>
          <w:tcPr>
            <w:tcW w:w="2835" w:type="dxa"/>
            <w:shd w:val="clear" w:color="auto" w:fill="FFFFFF" w:themeFill="background1"/>
          </w:tcPr>
          <w:p w14:paraId="093541C4" w14:textId="77777777" w:rsidR="00CE2941" w:rsidRPr="006A5231" w:rsidRDefault="00CE2941" w:rsidP="00CE2941">
            <w:pPr>
              <w:rPr>
                <w:rStyle w:val="Heading1Char"/>
                <w:b w:val="0"/>
                <w:bCs w:val="0"/>
              </w:rPr>
            </w:pPr>
          </w:p>
        </w:tc>
      </w:tr>
      <w:tr w:rsidR="00CE2941" w14:paraId="0B882974" w14:textId="77777777" w:rsidTr="00CE2941">
        <w:tc>
          <w:tcPr>
            <w:tcW w:w="3686" w:type="dxa"/>
            <w:gridSpan w:val="2"/>
            <w:shd w:val="clear" w:color="auto" w:fill="FFFFFF" w:themeFill="background1"/>
          </w:tcPr>
          <w:p w14:paraId="454CBC56" w14:textId="77777777" w:rsidR="00CE2941" w:rsidRPr="006A5231" w:rsidRDefault="00CE2941" w:rsidP="00CE2941">
            <w:pPr>
              <w:rPr>
                <w:rStyle w:val="Heading1Char"/>
                <w:b w:val="0"/>
                <w:bCs w:val="0"/>
              </w:rPr>
            </w:pPr>
          </w:p>
        </w:tc>
        <w:tc>
          <w:tcPr>
            <w:tcW w:w="2693" w:type="dxa"/>
            <w:shd w:val="clear" w:color="auto" w:fill="FFFFFF" w:themeFill="background1"/>
          </w:tcPr>
          <w:p w14:paraId="2BE20D34" w14:textId="77777777" w:rsidR="00CE2941" w:rsidRPr="006A5231" w:rsidRDefault="00CE2941" w:rsidP="00CE2941">
            <w:pPr>
              <w:rPr>
                <w:rStyle w:val="Heading1Char"/>
                <w:b w:val="0"/>
                <w:bCs w:val="0"/>
              </w:rPr>
            </w:pPr>
          </w:p>
        </w:tc>
        <w:tc>
          <w:tcPr>
            <w:tcW w:w="2835" w:type="dxa"/>
            <w:shd w:val="clear" w:color="auto" w:fill="FFFFFF" w:themeFill="background1"/>
          </w:tcPr>
          <w:p w14:paraId="1A215531" w14:textId="77777777" w:rsidR="00CE2941" w:rsidRPr="006A5231" w:rsidRDefault="00CE2941" w:rsidP="00CE2941">
            <w:pPr>
              <w:rPr>
                <w:rStyle w:val="Heading1Char"/>
                <w:b w:val="0"/>
                <w:bCs w:val="0"/>
              </w:rPr>
            </w:pPr>
          </w:p>
        </w:tc>
        <w:tc>
          <w:tcPr>
            <w:tcW w:w="2693" w:type="dxa"/>
            <w:shd w:val="clear" w:color="auto" w:fill="FFFFFF" w:themeFill="background1"/>
          </w:tcPr>
          <w:p w14:paraId="0BCDEF5A" w14:textId="77777777" w:rsidR="00CE2941" w:rsidRPr="006A5231" w:rsidRDefault="00CE2941" w:rsidP="00CE2941">
            <w:pPr>
              <w:rPr>
                <w:rStyle w:val="Heading1Char"/>
                <w:b w:val="0"/>
                <w:bCs w:val="0"/>
              </w:rPr>
            </w:pPr>
          </w:p>
        </w:tc>
        <w:tc>
          <w:tcPr>
            <w:tcW w:w="1560" w:type="dxa"/>
            <w:shd w:val="clear" w:color="auto" w:fill="FFFFFF" w:themeFill="background1"/>
          </w:tcPr>
          <w:p w14:paraId="76640C29" w14:textId="77777777" w:rsidR="00CE2941" w:rsidRPr="006A5231" w:rsidRDefault="00CE2941" w:rsidP="00CE2941">
            <w:pPr>
              <w:rPr>
                <w:rStyle w:val="Heading1Char"/>
                <w:b w:val="0"/>
                <w:bCs w:val="0"/>
              </w:rPr>
            </w:pPr>
          </w:p>
        </w:tc>
        <w:tc>
          <w:tcPr>
            <w:tcW w:w="2835" w:type="dxa"/>
            <w:shd w:val="clear" w:color="auto" w:fill="FFFFFF" w:themeFill="background1"/>
          </w:tcPr>
          <w:p w14:paraId="77337122" w14:textId="77777777" w:rsidR="00CE2941" w:rsidRPr="006A5231" w:rsidRDefault="00CE2941" w:rsidP="00CE2941">
            <w:pPr>
              <w:rPr>
                <w:rStyle w:val="Heading1Char"/>
                <w:b w:val="0"/>
                <w:bCs w:val="0"/>
              </w:rPr>
            </w:pPr>
          </w:p>
        </w:tc>
      </w:tr>
      <w:tr w:rsidR="00CE2941" w14:paraId="18B6418E" w14:textId="77777777" w:rsidTr="00CE2941">
        <w:tc>
          <w:tcPr>
            <w:tcW w:w="16302" w:type="dxa"/>
            <w:gridSpan w:val="7"/>
            <w:shd w:val="clear" w:color="auto" w:fill="CCFFFF"/>
          </w:tcPr>
          <w:p w14:paraId="01AB039D" w14:textId="77777777" w:rsidR="00CE2941" w:rsidRPr="001A00F8" w:rsidRDefault="00CE2941" w:rsidP="00CE2941">
            <w:pPr>
              <w:rPr>
                <w:rStyle w:val="Heading1Char"/>
                <w:b w:val="0"/>
                <w:bCs w:val="0"/>
              </w:rPr>
            </w:pPr>
            <w:r w:rsidRPr="002427FB">
              <w:rPr>
                <w:rStyle w:val="Heading1Char"/>
              </w:rPr>
              <w:t xml:space="preserve"> </w:t>
            </w:r>
            <w:r w:rsidRPr="001A00F8">
              <w:rPr>
                <w:rStyle w:val="Heading1Char"/>
                <w:b w:val="0"/>
                <w:bCs w:val="0"/>
              </w:rPr>
              <w:t>Understanding the experience for individuals, their families and communities</w:t>
            </w:r>
            <w:r>
              <w:rPr>
                <w:rStyle w:val="Heading1Char"/>
                <w:b w:val="0"/>
                <w:bCs w:val="0"/>
              </w:rPr>
              <w:t>.</w:t>
            </w:r>
          </w:p>
        </w:tc>
      </w:tr>
      <w:tr w:rsidR="00CE2941" w14:paraId="45BC4637" w14:textId="77777777" w:rsidTr="00CE2941">
        <w:tc>
          <w:tcPr>
            <w:tcW w:w="3686" w:type="dxa"/>
            <w:gridSpan w:val="2"/>
          </w:tcPr>
          <w:p w14:paraId="22FD9BD0" w14:textId="77777777" w:rsidR="00CE2941" w:rsidRPr="002427FB" w:rsidRDefault="00CE2941" w:rsidP="00CE2941">
            <w:pPr>
              <w:rPr>
                <w:rStyle w:val="Heading1Char"/>
              </w:rPr>
            </w:pPr>
          </w:p>
        </w:tc>
        <w:tc>
          <w:tcPr>
            <w:tcW w:w="2693" w:type="dxa"/>
          </w:tcPr>
          <w:p w14:paraId="764F4005" w14:textId="77777777" w:rsidR="00CE2941" w:rsidRPr="002427FB" w:rsidRDefault="00CE2941" w:rsidP="00CE2941">
            <w:pPr>
              <w:rPr>
                <w:rStyle w:val="Heading1Char"/>
              </w:rPr>
            </w:pPr>
          </w:p>
        </w:tc>
        <w:tc>
          <w:tcPr>
            <w:tcW w:w="2835" w:type="dxa"/>
          </w:tcPr>
          <w:p w14:paraId="5957E844" w14:textId="77777777" w:rsidR="00CE2941" w:rsidRPr="002427FB" w:rsidRDefault="00CE2941" w:rsidP="00CE2941">
            <w:pPr>
              <w:rPr>
                <w:rStyle w:val="Heading1Char"/>
              </w:rPr>
            </w:pPr>
          </w:p>
        </w:tc>
        <w:tc>
          <w:tcPr>
            <w:tcW w:w="2693" w:type="dxa"/>
          </w:tcPr>
          <w:p w14:paraId="1C765AA3" w14:textId="77777777" w:rsidR="00CE2941" w:rsidRPr="002427FB" w:rsidRDefault="00CE2941" w:rsidP="00CE2941">
            <w:pPr>
              <w:rPr>
                <w:rStyle w:val="Heading1Char"/>
              </w:rPr>
            </w:pPr>
          </w:p>
        </w:tc>
        <w:tc>
          <w:tcPr>
            <w:tcW w:w="1560" w:type="dxa"/>
          </w:tcPr>
          <w:p w14:paraId="037FE234" w14:textId="77777777" w:rsidR="00CE2941" w:rsidRPr="002427FB" w:rsidRDefault="00CE2941" w:rsidP="00CE2941">
            <w:pPr>
              <w:rPr>
                <w:rStyle w:val="Heading1Char"/>
              </w:rPr>
            </w:pPr>
          </w:p>
        </w:tc>
        <w:tc>
          <w:tcPr>
            <w:tcW w:w="2835" w:type="dxa"/>
          </w:tcPr>
          <w:p w14:paraId="5C15A733" w14:textId="77777777" w:rsidR="00CE2941" w:rsidRPr="002427FB" w:rsidRDefault="00CE2941" w:rsidP="00CE2941">
            <w:pPr>
              <w:rPr>
                <w:rStyle w:val="Heading1Char"/>
              </w:rPr>
            </w:pPr>
          </w:p>
        </w:tc>
      </w:tr>
      <w:tr w:rsidR="00CE2941" w14:paraId="42B6A3A9" w14:textId="77777777" w:rsidTr="00CE2941">
        <w:tc>
          <w:tcPr>
            <w:tcW w:w="3686" w:type="dxa"/>
            <w:gridSpan w:val="2"/>
          </w:tcPr>
          <w:p w14:paraId="62DE7B07" w14:textId="77777777" w:rsidR="00CE2941" w:rsidRPr="002427FB" w:rsidRDefault="00CE2941" w:rsidP="00CE2941">
            <w:pPr>
              <w:rPr>
                <w:rStyle w:val="Heading1Char"/>
              </w:rPr>
            </w:pPr>
          </w:p>
        </w:tc>
        <w:tc>
          <w:tcPr>
            <w:tcW w:w="2693" w:type="dxa"/>
          </w:tcPr>
          <w:p w14:paraId="0C22AD96" w14:textId="77777777" w:rsidR="00CE2941" w:rsidRPr="002427FB" w:rsidRDefault="00CE2941" w:rsidP="00CE2941">
            <w:pPr>
              <w:rPr>
                <w:rStyle w:val="Heading1Char"/>
              </w:rPr>
            </w:pPr>
          </w:p>
        </w:tc>
        <w:tc>
          <w:tcPr>
            <w:tcW w:w="2835" w:type="dxa"/>
          </w:tcPr>
          <w:p w14:paraId="296A1881" w14:textId="77777777" w:rsidR="00CE2941" w:rsidRPr="002427FB" w:rsidRDefault="00CE2941" w:rsidP="00CE2941">
            <w:pPr>
              <w:rPr>
                <w:rStyle w:val="Heading1Char"/>
              </w:rPr>
            </w:pPr>
          </w:p>
        </w:tc>
        <w:tc>
          <w:tcPr>
            <w:tcW w:w="2693" w:type="dxa"/>
          </w:tcPr>
          <w:p w14:paraId="663ACB80" w14:textId="77777777" w:rsidR="00CE2941" w:rsidRPr="002427FB" w:rsidRDefault="00CE2941" w:rsidP="00CE2941">
            <w:pPr>
              <w:rPr>
                <w:rStyle w:val="Heading1Char"/>
              </w:rPr>
            </w:pPr>
          </w:p>
        </w:tc>
        <w:tc>
          <w:tcPr>
            <w:tcW w:w="1560" w:type="dxa"/>
          </w:tcPr>
          <w:p w14:paraId="789DE801" w14:textId="77777777" w:rsidR="00CE2941" w:rsidRPr="002427FB" w:rsidRDefault="00CE2941" w:rsidP="00CE2941">
            <w:pPr>
              <w:rPr>
                <w:rStyle w:val="Heading1Char"/>
              </w:rPr>
            </w:pPr>
          </w:p>
        </w:tc>
        <w:tc>
          <w:tcPr>
            <w:tcW w:w="2835" w:type="dxa"/>
          </w:tcPr>
          <w:p w14:paraId="5CDA6DE4" w14:textId="77777777" w:rsidR="00CE2941" w:rsidRPr="002427FB" w:rsidRDefault="00CE2941" w:rsidP="00CE2941">
            <w:pPr>
              <w:rPr>
                <w:rStyle w:val="Heading1Char"/>
              </w:rPr>
            </w:pPr>
          </w:p>
        </w:tc>
      </w:tr>
      <w:tr w:rsidR="00CE2941" w14:paraId="64E612DA" w14:textId="77777777" w:rsidTr="00CE2941">
        <w:tc>
          <w:tcPr>
            <w:tcW w:w="3686" w:type="dxa"/>
            <w:gridSpan w:val="2"/>
          </w:tcPr>
          <w:p w14:paraId="73B17072" w14:textId="77777777" w:rsidR="00CE2941" w:rsidRPr="002427FB" w:rsidRDefault="00CE2941" w:rsidP="00CE2941">
            <w:pPr>
              <w:rPr>
                <w:rStyle w:val="Heading1Char"/>
              </w:rPr>
            </w:pPr>
          </w:p>
        </w:tc>
        <w:tc>
          <w:tcPr>
            <w:tcW w:w="2693" w:type="dxa"/>
          </w:tcPr>
          <w:p w14:paraId="7933AE63" w14:textId="77777777" w:rsidR="00CE2941" w:rsidRPr="002427FB" w:rsidRDefault="00CE2941" w:rsidP="00CE2941">
            <w:pPr>
              <w:rPr>
                <w:rStyle w:val="Heading1Char"/>
              </w:rPr>
            </w:pPr>
          </w:p>
        </w:tc>
        <w:tc>
          <w:tcPr>
            <w:tcW w:w="2835" w:type="dxa"/>
          </w:tcPr>
          <w:p w14:paraId="4EB5F83C" w14:textId="77777777" w:rsidR="00CE2941" w:rsidRPr="002427FB" w:rsidRDefault="00CE2941" w:rsidP="00CE2941">
            <w:pPr>
              <w:rPr>
                <w:rStyle w:val="Heading1Char"/>
              </w:rPr>
            </w:pPr>
          </w:p>
        </w:tc>
        <w:tc>
          <w:tcPr>
            <w:tcW w:w="2693" w:type="dxa"/>
          </w:tcPr>
          <w:p w14:paraId="360101C5" w14:textId="77777777" w:rsidR="00CE2941" w:rsidRPr="002427FB" w:rsidRDefault="00CE2941" w:rsidP="00CE2941">
            <w:pPr>
              <w:rPr>
                <w:rStyle w:val="Heading1Char"/>
              </w:rPr>
            </w:pPr>
          </w:p>
        </w:tc>
        <w:tc>
          <w:tcPr>
            <w:tcW w:w="1560" w:type="dxa"/>
          </w:tcPr>
          <w:p w14:paraId="5FADB297" w14:textId="77777777" w:rsidR="00CE2941" w:rsidRPr="002427FB" w:rsidRDefault="00CE2941" w:rsidP="00CE2941">
            <w:pPr>
              <w:rPr>
                <w:rStyle w:val="Heading1Char"/>
              </w:rPr>
            </w:pPr>
          </w:p>
        </w:tc>
        <w:tc>
          <w:tcPr>
            <w:tcW w:w="2835" w:type="dxa"/>
          </w:tcPr>
          <w:p w14:paraId="25A92466" w14:textId="77777777" w:rsidR="00CE2941" w:rsidRPr="002427FB" w:rsidRDefault="00CE2941" w:rsidP="00CE2941">
            <w:pPr>
              <w:rPr>
                <w:rStyle w:val="Heading1Char"/>
              </w:rPr>
            </w:pPr>
          </w:p>
        </w:tc>
      </w:tr>
    </w:tbl>
    <w:p w14:paraId="696E1F11" w14:textId="77777777" w:rsidR="00CE2941" w:rsidRDefault="00CE2941" w:rsidP="00CE2941">
      <w:r>
        <w:tab/>
      </w:r>
      <w:r>
        <w:tab/>
      </w:r>
      <w:r>
        <w:tab/>
      </w:r>
      <w:r>
        <w:tab/>
      </w:r>
      <w:r>
        <w:tab/>
      </w:r>
    </w:p>
    <w:p w14:paraId="40AAC244" w14:textId="77777777" w:rsidR="00CE2941" w:rsidRPr="00CA27DF" w:rsidRDefault="00CE2941" w:rsidP="00CE2941">
      <w:pPr>
        <w:rPr>
          <w:rStyle w:val="eop"/>
          <w:rFonts w:cstheme="minorHAnsi"/>
          <w:sz w:val="26"/>
          <w:szCs w:val="26"/>
        </w:rPr>
      </w:pPr>
      <w:r w:rsidRPr="00CA27DF">
        <w:rPr>
          <w:rStyle w:val="eop"/>
          <w:rFonts w:cstheme="minorHAnsi"/>
          <w:sz w:val="26"/>
          <w:szCs w:val="26"/>
        </w:rPr>
        <w:t xml:space="preserve"> </w:t>
      </w:r>
    </w:p>
    <w:p w14:paraId="71EB848A" w14:textId="77777777" w:rsidR="00CE2941" w:rsidRDefault="00CE2941" w:rsidP="00CE2941">
      <w:pPr>
        <w:pStyle w:val="paragraph"/>
        <w:spacing w:before="0" w:beforeAutospacing="0" w:after="0" w:afterAutospacing="0"/>
        <w:textAlignment w:val="baseline"/>
        <w:rPr>
          <w:rStyle w:val="eop"/>
          <w:rFonts w:asciiTheme="minorHAnsi" w:hAnsiTheme="minorHAnsi" w:cstheme="minorHAnsi"/>
          <w:sz w:val="26"/>
          <w:szCs w:val="26"/>
        </w:rPr>
      </w:pPr>
    </w:p>
    <w:p w14:paraId="73489A2A" w14:textId="77777777" w:rsidR="00CE2941" w:rsidRDefault="00CE2941" w:rsidP="00CE2941">
      <w:pPr>
        <w:rPr>
          <w:rStyle w:val="Heading1Char"/>
        </w:rPr>
      </w:pPr>
    </w:p>
    <w:p w14:paraId="434F3D29" w14:textId="77777777" w:rsidR="00CE2941" w:rsidRPr="009D73BF" w:rsidRDefault="00CE2941" w:rsidP="00CE2941"/>
    <w:p w14:paraId="51EA2A21" w14:textId="77777777" w:rsidR="007E53C0" w:rsidRPr="007E53C0" w:rsidRDefault="007E53C0" w:rsidP="007E53C0">
      <w:pPr>
        <w:pStyle w:val="BodyText"/>
        <w:ind w:left="101" w:right="633"/>
        <w:jc w:val="center"/>
        <w:rPr>
          <w:b/>
          <w:bCs/>
        </w:rPr>
      </w:pPr>
    </w:p>
    <w:sectPr w:rsidR="007E53C0" w:rsidRPr="007E53C0" w:rsidSect="00CE2941">
      <w:pgSz w:w="16840" w:h="11907" w:orient="landscape"/>
      <w:pgMar w:top="720" w:right="720" w:bottom="720" w:left="720" w:header="708" w:footer="9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325F7" w14:textId="77777777" w:rsidR="00834079" w:rsidRDefault="00834079">
      <w:r>
        <w:separator/>
      </w:r>
    </w:p>
  </w:endnote>
  <w:endnote w:type="continuationSeparator" w:id="0">
    <w:p w14:paraId="435A865E" w14:textId="77777777" w:rsidR="00834079" w:rsidRDefault="00834079">
      <w:r>
        <w:continuationSeparator/>
      </w:r>
    </w:p>
  </w:endnote>
  <w:endnote w:type="continuationNotice" w:id="1">
    <w:p w14:paraId="22B938A1" w14:textId="77777777" w:rsidR="00834079" w:rsidRDefault="00834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27853"/>
      <w:docPartObj>
        <w:docPartGallery w:val="Page Numbers (Bottom of Page)"/>
        <w:docPartUnique/>
      </w:docPartObj>
    </w:sdtPr>
    <w:sdtEndPr>
      <w:rPr>
        <w:color w:val="7F7F7F" w:themeColor="background1" w:themeShade="7F"/>
        <w:spacing w:val="60"/>
      </w:rPr>
    </w:sdtEndPr>
    <w:sdtContent>
      <w:p w14:paraId="2E5C1EEE" w14:textId="77777777" w:rsidR="0010095D" w:rsidRDefault="001009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F1B5758" w14:textId="77777777" w:rsidR="00282118" w:rsidRDefault="00282118">
    <w:pPr>
      <w:spacing w:line="198"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5190" w14:textId="77777777" w:rsidR="00834079" w:rsidRDefault="00834079">
      <w:r>
        <w:separator/>
      </w:r>
    </w:p>
  </w:footnote>
  <w:footnote w:type="continuationSeparator" w:id="0">
    <w:p w14:paraId="5270AFEF" w14:textId="77777777" w:rsidR="00834079" w:rsidRDefault="00834079">
      <w:r>
        <w:continuationSeparator/>
      </w:r>
    </w:p>
  </w:footnote>
  <w:footnote w:type="continuationNotice" w:id="1">
    <w:p w14:paraId="304C84FC" w14:textId="77777777" w:rsidR="00834079" w:rsidRDefault="00834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35FE" w14:textId="77777777" w:rsidR="00282118" w:rsidRPr="00CA5E8A" w:rsidRDefault="00282118" w:rsidP="00CA5E8A">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4540"/>
    <w:multiLevelType w:val="hybridMultilevel"/>
    <w:tmpl w:val="E2F432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B4D84"/>
    <w:multiLevelType w:val="hybridMultilevel"/>
    <w:tmpl w:val="11B8018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4E043F"/>
    <w:multiLevelType w:val="hybridMultilevel"/>
    <w:tmpl w:val="0E10C46C"/>
    <w:lvl w:ilvl="0" w:tplc="DCC03C8C">
      <w:start w:val="1"/>
      <w:numFmt w:val="decimal"/>
      <w:lvlText w:val="%1."/>
      <w:lvlJc w:val="left"/>
      <w:pPr>
        <w:ind w:hanging="360"/>
        <w:jc w:val="right"/>
      </w:pPr>
      <w:rPr>
        <w:rFonts w:ascii="Arial" w:eastAsia="Arial" w:hAnsi="Arial" w:hint="default"/>
        <w:w w:val="99"/>
        <w:sz w:val="24"/>
        <w:szCs w:val="24"/>
      </w:rPr>
    </w:lvl>
    <w:lvl w:ilvl="1" w:tplc="26F010B0">
      <w:start w:val="1"/>
      <w:numFmt w:val="bullet"/>
      <w:lvlText w:val="o"/>
      <w:lvlJc w:val="left"/>
      <w:pPr>
        <w:ind w:hanging="360"/>
      </w:pPr>
      <w:rPr>
        <w:rFonts w:ascii="Courier New" w:eastAsia="Courier New" w:hAnsi="Courier New" w:hint="default"/>
        <w:sz w:val="24"/>
        <w:szCs w:val="24"/>
      </w:rPr>
    </w:lvl>
    <w:lvl w:ilvl="2" w:tplc="818C63B6">
      <w:start w:val="1"/>
      <w:numFmt w:val="bullet"/>
      <w:lvlText w:val="•"/>
      <w:lvlJc w:val="left"/>
      <w:rPr>
        <w:rFonts w:hint="default"/>
      </w:rPr>
    </w:lvl>
    <w:lvl w:ilvl="3" w:tplc="CF9AE74A">
      <w:start w:val="1"/>
      <w:numFmt w:val="bullet"/>
      <w:lvlText w:val="•"/>
      <w:lvlJc w:val="left"/>
      <w:rPr>
        <w:rFonts w:hint="default"/>
      </w:rPr>
    </w:lvl>
    <w:lvl w:ilvl="4" w:tplc="C43CA328">
      <w:start w:val="1"/>
      <w:numFmt w:val="bullet"/>
      <w:lvlText w:val="•"/>
      <w:lvlJc w:val="left"/>
      <w:rPr>
        <w:rFonts w:hint="default"/>
      </w:rPr>
    </w:lvl>
    <w:lvl w:ilvl="5" w:tplc="DBCCB098">
      <w:start w:val="1"/>
      <w:numFmt w:val="bullet"/>
      <w:lvlText w:val="•"/>
      <w:lvlJc w:val="left"/>
      <w:rPr>
        <w:rFonts w:hint="default"/>
      </w:rPr>
    </w:lvl>
    <w:lvl w:ilvl="6" w:tplc="2F7AB8BC">
      <w:start w:val="1"/>
      <w:numFmt w:val="bullet"/>
      <w:lvlText w:val="•"/>
      <w:lvlJc w:val="left"/>
      <w:rPr>
        <w:rFonts w:hint="default"/>
      </w:rPr>
    </w:lvl>
    <w:lvl w:ilvl="7" w:tplc="871E2400">
      <w:start w:val="1"/>
      <w:numFmt w:val="bullet"/>
      <w:lvlText w:val="•"/>
      <w:lvlJc w:val="left"/>
      <w:rPr>
        <w:rFonts w:hint="default"/>
      </w:rPr>
    </w:lvl>
    <w:lvl w:ilvl="8" w:tplc="8A7C2A7A">
      <w:start w:val="1"/>
      <w:numFmt w:val="bullet"/>
      <w:lvlText w:val="•"/>
      <w:lvlJc w:val="left"/>
      <w:rPr>
        <w:rFonts w:hint="default"/>
      </w:rPr>
    </w:lvl>
  </w:abstractNum>
  <w:abstractNum w:abstractNumId="3" w15:restartNumberingAfterBreak="0">
    <w:nsid w:val="08AD1189"/>
    <w:multiLevelType w:val="hybridMultilevel"/>
    <w:tmpl w:val="D71A92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F4540"/>
    <w:multiLevelType w:val="hybridMultilevel"/>
    <w:tmpl w:val="E7FEA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111ADC"/>
    <w:multiLevelType w:val="hybridMultilevel"/>
    <w:tmpl w:val="3DD2FA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7D7665"/>
    <w:multiLevelType w:val="hybridMultilevel"/>
    <w:tmpl w:val="7F92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D7AF5"/>
    <w:multiLevelType w:val="hybridMultilevel"/>
    <w:tmpl w:val="7E784FFE"/>
    <w:lvl w:ilvl="0" w:tplc="41722550">
      <w:start w:val="1"/>
      <w:numFmt w:val="bullet"/>
      <w:lvlText w:val="•"/>
      <w:lvlJc w:val="left"/>
      <w:pPr>
        <w:tabs>
          <w:tab w:val="num" w:pos="1070"/>
        </w:tabs>
        <w:ind w:left="1070" w:hanging="360"/>
      </w:pPr>
      <w:rPr>
        <w:rFonts w:ascii="Arial" w:hAnsi="Arial" w:hint="default"/>
        <w:sz w:val="24"/>
        <w:szCs w:val="24"/>
      </w:rPr>
    </w:lvl>
    <w:lvl w:ilvl="1" w:tplc="5276CF18" w:tentative="1">
      <w:start w:val="1"/>
      <w:numFmt w:val="bullet"/>
      <w:lvlText w:val="•"/>
      <w:lvlJc w:val="left"/>
      <w:pPr>
        <w:tabs>
          <w:tab w:val="num" w:pos="1790"/>
        </w:tabs>
        <w:ind w:left="1790" w:hanging="360"/>
      </w:pPr>
      <w:rPr>
        <w:rFonts w:ascii="Arial" w:hAnsi="Arial" w:hint="default"/>
      </w:rPr>
    </w:lvl>
    <w:lvl w:ilvl="2" w:tplc="45AE9730" w:tentative="1">
      <w:start w:val="1"/>
      <w:numFmt w:val="bullet"/>
      <w:lvlText w:val="•"/>
      <w:lvlJc w:val="left"/>
      <w:pPr>
        <w:tabs>
          <w:tab w:val="num" w:pos="2510"/>
        </w:tabs>
        <w:ind w:left="2510" w:hanging="360"/>
      </w:pPr>
      <w:rPr>
        <w:rFonts w:ascii="Arial" w:hAnsi="Arial" w:hint="default"/>
      </w:rPr>
    </w:lvl>
    <w:lvl w:ilvl="3" w:tplc="85849424" w:tentative="1">
      <w:start w:val="1"/>
      <w:numFmt w:val="bullet"/>
      <w:lvlText w:val="•"/>
      <w:lvlJc w:val="left"/>
      <w:pPr>
        <w:tabs>
          <w:tab w:val="num" w:pos="3230"/>
        </w:tabs>
        <w:ind w:left="3230" w:hanging="360"/>
      </w:pPr>
      <w:rPr>
        <w:rFonts w:ascii="Arial" w:hAnsi="Arial" w:hint="default"/>
      </w:rPr>
    </w:lvl>
    <w:lvl w:ilvl="4" w:tplc="D0643C5E" w:tentative="1">
      <w:start w:val="1"/>
      <w:numFmt w:val="bullet"/>
      <w:lvlText w:val="•"/>
      <w:lvlJc w:val="left"/>
      <w:pPr>
        <w:tabs>
          <w:tab w:val="num" w:pos="3950"/>
        </w:tabs>
        <w:ind w:left="3950" w:hanging="360"/>
      </w:pPr>
      <w:rPr>
        <w:rFonts w:ascii="Arial" w:hAnsi="Arial" w:hint="default"/>
      </w:rPr>
    </w:lvl>
    <w:lvl w:ilvl="5" w:tplc="4606B080" w:tentative="1">
      <w:start w:val="1"/>
      <w:numFmt w:val="bullet"/>
      <w:lvlText w:val="•"/>
      <w:lvlJc w:val="left"/>
      <w:pPr>
        <w:tabs>
          <w:tab w:val="num" w:pos="4670"/>
        </w:tabs>
        <w:ind w:left="4670" w:hanging="360"/>
      </w:pPr>
      <w:rPr>
        <w:rFonts w:ascii="Arial" w:hAnsi="Arial" w:hint="default"/>
      </w:rPr>
    </w:lvl>
    <w:lvl w:ilvl="6" w:tplc="A2F64FBC" w:tentative="1">
      <w:start w:val="1"/>
      <w:numFmt w:val="bullet"/>
      <w:lvlText w:val="•"/>
      <w:lvlJc w:val="left"/>
      <w:pPr>
        <w:tabs>
          <w:tab w:val="num" w:pos="5390"/>
        </w:tabs>
        <w:ind w:left="5390" w:hanging="360"/>
      </w:pPr>
      <w:rPr>
        <w:rFonts w:ascii="Arial" w:hAnsi="Arial" w:hint="default"/>
      </w:rPr>
    </w:lvl>
    <w:lvl w:ilvl="7" w:tplc="78B05902" w:tentative="1">
      <w:start w:val="1"/>
      <w:numFmt w:val="bullet"/>
      <w:lvlText w:val="•"/>
      <w:lvlJc w:val="left"/>
      <w:pPr>
        <w:tabs>
          <w:tab w:val="num" w:pos="6110"/>
        </w:tabs>
        <w:ind w:left="6110" w:hanging="360"/>
      </w:pPr>
      <w:rPr>
        <w:rFonts w:ascii="Arial" w:hAnsi="Arial" w:hint="default"/>
      </w:rPr>
    </w:lvl>
    <w:lvl w:ilvl="8" w:tplc="3F24BCAA" w:tentative="1">
      <w:start w:val="1"/>
      <w:numFmt w:val="bullet"/>
      <w:lvlText w:val="•"/>
      <w:lvlJc w:val="left"/>
      <w:pPr>
        <w:tabs>
          <w:tab w:val="num" w:pos="6830"/>
        </w:tabs>
        <w:ind w:left="6830" w:hanging="360"/>
      </w:pPr>
      <w:rPr>
        <w:rFonts w:ascii="Arial" w:hAnsi="Arial" w:hint="default"/>
      </w:rPr>
    </w:lvl>
  </w:abstractNum>
  <w:abstractNum w:abstractNumId="8" w15:restartNumberingAfterBreak="0">
    <w:nsid w:val="18B76BF6"/>
    <w:multiLevelType w:val="hybridMultilevel"/>
    <w:tmpl w:val="D238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05DFB"/>
    <w:multiLevelType w:val="hybridMultilevel"/>
    <w:tmpl w:val="2C6A36D2"/>
    <w:lvl w:ilvl="0" w:tplc="9050F6F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3479CB"/>
    <w:multiLevelType w:val="hybridMultilevel"/>
    <w:tmpl w:val="630C2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7C3E50"/>
    <w:multiLevelType w:val="hybridMultilevel"/>
    <w:tmpl w:val="8CAAE12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B574C"/>
    <w:multiLevelType w:val="hybridMultilevel"/>
    <w:tmpl w:val="6C58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A4EEF"/>
    <w:multiLevelType w:val="hybridMultilevel"/>
    <w:tmpl w:val="D9C05952"/>
    <w:lvl w:ilvl="0" w:tplc="F474866A">
      <w:start w:val="1"/>
      <w:numFmt w:val="bullet"/>
      <w:lvlText w:val="•"/>
      <w:lvlJc w:val="left"/>
      <w:pPr>
        <w:tabs>
          <w:tab w:val="num" w:pos="720"/>
        </w:tabs>
        <w:ind w:left="720" w:hanging="360"/>
      </w:pPr>
      <w:rPr>
        <w:rFonts w:ascii="Arial" w:hAnsi="Arial" w:hint="default"/>
      </w:rPr>
    </w:lvl>
    <w:lvl w:ilvl="1" w:tplc="209C7908">
      <w:start w:val="279"/>
      <w:numFmt w:val="bullet"/>
      <w:lvlText w:val="o"/>
      <w:lvlJc w:val="left"/>
      <w:pPr>
        <w:tabs>
          <w:tab w:val="num" w:pos="1440"/>
        </w:tabs>
        <w:ind w:left="1440" w:hanging="360"/>
      </w:pPr>
      <w:rPr>
        <w:rFonts w:ascii="Courier New" w:hAnsi="Courier New" w:hint="default"/>
      </w:rPr>
    </w:lvl>
    <w:lvl w:ilvl="2" w:tplc="905A4AD6" w:tentative="1">
      <w:start w:val="1"/>
      <w:numFmt w:val="bullet"/>
      <w:lvlText w:val="•"/>
      <w:lvlJc w:val="left"/>
      <w:pPr>
        <w:tabs>
          <w:tab w:val="num" w:pos="2160"/>
        </w:tabs>
        <w:ind w:left="2160" w:hanging="360"/>
      </w:pPr>
      <w:rPr>
        <w:rFonts w:ascii="Arial" w:hAnsi="Arial" w:hint="default"/>
      </w:rPr>
    </w:lvl>
    <w:lvl w:ilvl="3" w:tplc="4AB69F16" w:tentative="1">
      <w:start w:val="1"/>
      <w:numFmt w:val="bullet"/>
      <w:lvlText w:val="•"/>
      <w:lvlJc w:val="left"/>
      <w:pPr>
        <w:tabs>
          <w:tab w:val="num" w:pos="2880"/>
        </w:tabs>
        <w:ind w:left="2880" w:hanging="360"/>
      </w:pPr>
      <w:rPr>
        <w:rFonts w:ascii="Arial" w:hAnsi="Arial" w:hint="default"/>
      </w:rPr>
    </w:lvl>
    <w:lvl w:ilvl="4" w:tplc="AFD2AC9E" w:tentative="1">
      <w:start w:val="1"/>
      <w:numFmt w:val="bullet"/>
      <w:lvlText w:val="•"/>
      <w:lvlJc w:val="left"/>
      <w:pPr>
        <w:tabs>
          <w:tab w:val="num" w:pos="3600"/>
        </w:tabs>
        <w:ind w:left="3600" w:hanging="360"/>
      </w:pPr>
      <w:rPr>
        <w:rFonts w:ascii="Arial" w:hAnsi="Arial" w:hint="default"/>
      </w:rPr>
    </w:lvl>
    <w:lvl w:ilvl="5" w:tplc="DC70558A" w:tentative="1">
      <w:start w:val="1"/>
      <w:numFmt w:val="bullet"/>
      <w:lvlText w:val="•"/>
      <w:lvlJc w:val="left"/>
      <w:pPr>
        <w:tabs>
          <w:tab w:val="num" w:pos="4320"/>
        </w:tabs>
        <w:ind w:left="4320" w:hanging="360"/>
      </w:pPr>
      <w:rPr>
        <w:rFonts w:ascii="Arial" w:hAnsi="Arial" w:hint="default"/>
      </w:rPr>
    </w:lvl>
    <w:lvl w:ilvl="6" w:tplc="19309760" w:tentative="1">
      <w:start w:val="1"/>
      <w:numFmt w:val="bullet"/>
      <w:lvlText w:val="•"/>
      <w:lvlJc w:val="left"/>
      <w:pPr>
        <w:tabs>
          <w:tab w:val="num" w:pos="5040"/>
        </w:tabs>
        <w:ind w:left="5040" w:hanging="360"/>
      </w:pPr>
      <w:rPr>
        <w:rFonts w:ascii="Arial" w:hAnsi="Arial" w:hint="default"/>
      </w:rPr>
    </w:lvl>
    <w:lvl w:ilvl="7" w:tplc="BDE21F80" w:tentative="1">
      <w:start w:val="1"/>
      <w:numFmt w:val="bullet"/>
      <w:lvlText w:val="•"/>
      <w:lvlJc w:val="left"/>
      <w:pPr>
        <w:tabs>
          <w:tab w:val="num" w:pos="5760"/>
        </w:tabs>
        <w:ind w:left="5760" w:hanging="360"/>
      </w:pPr>
      <w:rPr>
        <w:rFonts w:ascii="Arial" w:hAnsi="Arial" w:hint="default"/>
      </w:rPr>
    </w:lvl>
    <w:lvl w:ilvl="8" w:tplc="E00CE8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295055"/>
    <w:multiLevelType w:val="multilevel"/>
    <w:tmpl w:val="424A7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C2769F9"/>
    <w:multiLevelType w:val="hybridMultilevel"/>
    <w:tmpl w:val="729E74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D3318D3"/>
    <w:multiLevelType w:val="hybridMultilevel"/>
    <w:tmpl w:val="3DC4D63C"/>
    <w:lvl w:ilvl="0" w:tplc="F47486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83EF9"/>
    <w:multiLevelType w:val="hybridMultilevel"/>
    <w:tmpl w:val="2698E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DA307E3"/>
    <w:multiLevelType w:val="hybridMultilevel"/>
    <w:tmpl w:val="72F0D84E"/>
    <w:lvl w:ilvl="0" w:tplc="08090001">
      <w:start w:val="1"/>
      <w:numFmt w:val="bullet"/>
      <w:lvlText w:val=""/>
      <w:lvlJc w:val="left"/>
      <w:pPr>
        <w:ind w:left="2030" w:hanging="360"/>
      </w:pPr>
      <w:rPr>
        <w:rFonts w:ascii="Symbol" w:hAnsi="Symbol" w:hint="default"/>
      </w:rPr>
    </w:lvl>
    <w:lvl w:ilvl="1" w:tplc="08090003" w:tentative="1">
      <w:start w:val="1"/>
      <w:numFmt w:val="bullet"/>
      <w:lvlText w:val="o"/>
      <w:lvlJc w:val="left"/>
      <w:pPr>
        <w:ind w:left="2750" w:hanging="360"/>
      </w:pPr>
      <w:rPr>
        <w:rFonts w:ascii="Courier New" w:hAnsi="Courier New" w:cs="Courier New" w:hint="default"/>
      </w:rPr>
    </w:lvl>
    <w:lvl w:ilvl="2" w:tplc="08090005" w:tentative="1">
      <w:start w:val="1"/>
      <w:numFmt w:val="bullet"/>
      <w:lvlText w:val=""/>
      <w:lvlJc w:val="left"/>
      <w:pPr>
        <w:ind w:left="3470" w:hanging="360"/>
      </w:pPr>
      <w:rPr>
        <w:rFonts w:ascii="Wingdings" w:hAnsi="Wingdings" w:hint="default"/>
      </w:rPr>
    </w:lvl>
    <w:lvl w:ilvl="3" w:tplc="08090001" w:tentative="1">
      <w:start w:val="1"/>
      <w:numFmt w:val="bullet"/>
      <w:lvlText w:val=""/>
      <w:lvlJc w:val="left"/>
      <w:pPr>
        <w:ind w:left="4190" w:hanging="360"/>
      </w:pPr>
      <w:rPr>
        <w:rFonts w:ascii="Symbol" w:hAnsi="Symbol" w:hint="default"/>
      </w:rPr>
    </w:lvl>
    <w:lvl w:ilvl="4" w:tplc="08090003" w:tentative="1">
      <w:start w:val="1"/>
      <w:numFmt w:val="bullet"/>
      <w:lvlText w:val="o"/>
      <w:lvlJc w:val="left"/>
      <w:pPr>
        <w:ind w:left="4910" w:hanging="360"/>
      </w:pPr>
      <w:rPr>
        <w:rFonts w:ascii="Courier New" w:hAnsi="Courier New" w:cs="Courier New" w:hint="default"/>
      </w:rPr>
    </w:lvl>
    <w:lvl w:ilvl="5" w:tplc="08090005" w:tentative="1">
      <w:start w:val="1"/>
      <w:numFmt w:val="bullet"/>
      <w:lvlText w:val=""/>
      <w:lvlJc w:val="left"/>
      <w:pPr>
        <w:ind w:left="5630" w:hanging="360"/>
      </w:pPr>
      <w:rPr>
        <w:rFonts w:ascii="Wingdings" w:hAnsi="Wingdings" w:hint="default"/>
      </w:rPr>
    </w:lvl>
    <w:lvl w:ilvl="6" w:tplc="08090001" w:tentative="1">
      <w:start w:val="1"/>
      <w:numFmt w:val="bullet"/>
      <w:lvlText w:val=""/>
      <w:lvlJc w:val="left"/>
      <w:pPr>
        <w:ind w:left="6350" w:hanging="360"/>
      </w:pPr>
      <w:rPr>
        <w:rFonts w:ascii="Symbol" w:hAnsi="Symbol" w:hint="default"/>
      </w:rPr>
    </w:lvl>
    <w:lvl w:ilvl="7" w:tplc="08090003" w:tentative="1">
      <w:start w:val="1"/>
      <w:numFmt w:val="bullet"/>
      <w:lvlText w:val="o"/>
      <w:lvlJc w:val="left"/>
      <w:pPr>
        <w:ind w:left="7070" w:hanging="360"/>
      </w:pPr>
      <w:rPr>
        <w:rFonts w:ascii="Courier New" w:hAnsi="Courier New" w:cs="Courier New" w:hint="default"/>
      </w:rPr>
    </w:lvl>
    <w:lvl w:ilvl="8" w:tplc="08090005" w:tentative="1">
      <w:start w:val="1"/>
      <w:numFmt w:val="bullet"/>
      <w:lvlText w:val=""/>
      <w:lvlJc w:val="left"/>
      <w:pPr>
        <w:ind w:left="7790" w:hanging="360"/>
      </w:pPr>
      <w:rPr>
        <w:rFonts w:ascii="Wingdings" w:hAnsi="Wingdings" w:hint="default"/>
      </w:rPr>
    </w:lvl>
  </w:abstractNum>
  <w:abstractNum w:abstractNumId="19" w15:restartNumberingAfterBreak="0">
    <w:nsid w:val="5F5052A5"/>
    <w:multiLevelType w:val="hybridMultilevel"/>
    <w:tmpl w:val="2F5419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878EA"/>
    <w:multiLevelType w:val="hybridMultilevel"/>
    <w:tmpl w:val="D15075B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D4D7B"/>
    <w:multiLevelType w:val="hybridMultilevel"/>
    <w:tmpl w:val="565202A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2306685"/>
    <w:multiLevelType w:val="hybridMultilevel"/>
    <w:tmpl w:val="7116B7E8"/>
    <w:lvl w:ilvl="0" w:tplc="ED8CCB3A">
      <w:start w:val="1"/>
      <w:numFmt w:val="bullet"/>
      <w:lvlText w:val="•"/>
      <w:lvlJc w:val="left"/>
      <w:pPr>
        <w:tabs>
          <w:tab w:val="num" w:pos="720"/>
        </w:tabs>
        <w:ind w:left="720" w:hanging="360"/>
      </w:pPr>
      <w:rPr>
        <w:rFonts w:ascii="Arial" w:hAnsi="Arial" w:hint="default"/>
      </w:rPr>
    </w:lvl>
    <w:lvl w:ilvl="1" w:tplc="265CF6A8" w:tentative="1">
      <w:start w:val="1"/>
      <w:numFmt w:val="bullet"/>
      <w:lvlText w:val="•"/>
      <w:lvlJc w:val="left"/>
      <w:pPr>
        <w:tabs>
          <w:tab w:val="num" w:pos="1440"/>
        </w:tabs>
        <w:ind w:left="1440" w:hanging="360"/>
      </w:pPr>
      <w:rPr>
        <w:rFonts w:ascii="Arial" w:hAnsi="Arial" w:hint="default"/>
      </w:rPr>
    </w:lvl>
    <w:lvl w:ilvl="2" w:tplc="3886FDD0" w:tentative="1">
      <w:start w:val="1"/>
      <w:numFmt w:val="bullet"/>
      <w:lvlText w:val="•"/>
      <w:lvlJc w:val="left"/>
      <w:pPr>
        <w:tabs>
          <w:tab w:val="num" w:pos="2160"/>
        </w:tabs>
        <w:ind w:left="2160" w:hanging="360"/>
      </w:pPr>
      <w:rPr>
        <w:rFonts w:ascii="Arial" w:hAnsi="Arial" w:hint="default"/>
      </w:rPr>
    </w:lvl>
    <w:lvl w:ilvl="3" w:tplc="C99C1EEE" w:tentative="1">
      <w:start w:val="1"/>
      <w:numFmt w:val="bullet"/>
      <w:lvlText w:val="•"/>
      <w:lvlJc w:val="left"/>
      <w:pPr>
        <w:tabs>
          <w:tab w:val="num" w:pos="2880"/>
        </w:tabs>
        <w:ind w:left="2880" w:hanging="360"/>
      </w:pPr>
      <w:rPr>
        <w:rFonts w:ascii="Arial" w:hAnsi="Arial" w:hint="default"/>
      </w:rPr>
    </w:lvl>
    <w:lvl w:ilvl="4" w:tplc="06F89A0E" w:tentative="1">
      <w:start w:val="1"/>
      <w:numFmt w:val="bullet"/>
      <w:lvlText w:val="•"/>
      <w:lvlJc w:val="left"/>
      <w:pPr>
        <w:tabs>
          <w:tab w:val="num" w:pos="3600"/>
        </w:tabs>
        <w:ind w:left="3600" w:hanging="360"/>
      </w:pPr>
      <w:rPr>
        <w:rFonts w:ascii="Arial" w:hAnsi="Arial" w:hint="default"/>
      </w:rPr>
    </w:lvl>
    <w:lvl w:ilvl="5" w:tplc="8398D24E" w:tentative="1">
      <w:start w:val="1"/>
      <w:numFmt w:val="bullet"/>
      <w:lvlText w:val="•"/>
      <w:lvlJc w:val="left"/>
      <w:pPr>
        <w:tabs>
          <w:tab w:val="num" w:pos="4320"/>
        </w:tabs>
        <w:ind w:left="4320" w:hanging="360"/>
      </w:pPr>
      <w:rPr>
        <w:rFonts w:ascii="Arial" w:hAnsi="Arial" w:hint="default"/>
      </w:rPr>
    </w:lvl>
    <w:lvl w:ilvl="6" w:tplc="ADBA4E60" w:tentative="1">
      <w:start w:val="1"/>
      <w:numFmt w:val="bullet"/>
      <w:lvlText w:val="•"/>
      <w:lvlJc w:val="left"/>
      <w:pPr>
        <w:tabs>
          <w:tab w:val="num" w:pos="5040"/>
        </w:tabs>
        <w:ind w:left="5040" w:hanging="360"/>
      </w:pPr>
      <w:rPr>
        <w:rFonts w:ascii="Arial" w:hAnsi="Arial" w:hint="default"/>
      </w:rPr>
    </w:lvl>
    <w:lvl w:ilvl="7" w:tplc="2C320048" w:tentative="1">
      <w:start w:val="1"/>
      <w:numFmt w:val="bullet"/>
      <w:lvlText w:val="•"/>
      <w:lvlJc w:val="left"/>
      <w:pPr>
        <w:tabs>
          <w:tab w:val="num" w:pos="5760"/>
        </w:tabs>
        <w:ind w:left="5760" w:hanging="360"/>
      </w:pPr>
      <w:rPr>
        <w:rFonts w:ascii="Arial" w:hAnsi="Arial" w:hint="default"/>
      </w:rPr>
    </w:lvl>
    <w:lvl w:ilvl="8" w:tplc="3CC0F6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7B1B32"/>
    <w:multiLevelType w:val="hybridMultilevel"/>
    <w:tmpl w:val="010ED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ADC20B3"/>
    <w:multiLevelType w:val="hybridMultilevel"/>
    <w:tmpl w:val="68C25746"/>
    <w:lvl w:ilvl="0" w:tplc="7F8202B4">
      <w:start w:val="1"/>
      <w:numFmt w:val="bullet"/>
      <w:lvlText w:val="•"/>
      <w:lvlJc w:val="left"/>
      <w:pPr>
        <w:ind w:hanging="360"/>
      </w:pPr>
      <w:rPr>
        <w:rFonts w:ascii="Arial" w:eastAsia="Arial" w:hAnsi="Arial" w:hint="default"/>
        <w:w w:val="131"/>
        <w:sz w:val="24"/>
        <w:szCs w:val="24"/>
      </w:rPr>
    </w:lvl>
    <w:lvl w:ilvl="1" w:tplc="EDB4B2BA">
      <w:start w:val="1"/>
      <w:numFmt w:val="bullet"/>
      <w:lvlText w:val="•"/>
      <w:lvlJc w:val="left"/>
      <w:rPr>
        <w:rFonts w:hint="default"/>
      </w:rPr>
    </w:lvl>
    <w:lvl w:ilvl="2" w:tplc="2BF6C69C">
      <w:start w:val="1"/>
      <w:numFmt w:val="bullet"/>
      <w:lvlText w:val="•"/>
      <w:lvlJc w:val="left"/>
      <w:rPr>
        <w:rFonts w:hint="default"/>
      </w:rPr>
    </w:lvl>
    <w:lvl w:ilvl="3" w:tplc="DC1E201E">
      <w:start w:val="1"/>
      <w:numFmt w:val="bullet"/>
      <w:lvlText w:val="•"/>
      <w:lvlJc w:val="left"/>
      <w:rPr>
        <w:rFonts w:hint="default"/>
      </w:rPr>
    </w:lvl>
    <w:lvl w:ilvl="4" w:tplc="982C43FE">
      <w:start w:val="1"/>
      <w:numFmt w:val="bullet"/>
      <w:lvlText w:val="•"/>
      <w:lvlJc w:val="left"/>
      <w:rPr>
        <w:rFonts w:hint="default"/>
      </w:rPr>
    </w:lvl>
    <w:lvl w:ilvl="5" w:tplc="CC5C601A">
      <w:start w:val="1"/>
      <w:numFmt w:val="bullet"/>
      <w:lvlText w:val="•"/>
      <w:lvlJc w:val="left"/>
      <w:rPr>
        <w:rFonts w:hint="default"/>
      </w:rPr>
    </w:lvl>
    <w:lvl w:ilvl="6" w:tplc="5666EF90">
      <w:start w:val="1"/>
      <w:numFmt w:val="bullet"/>
      <w:lvlText w:val="•"/>
      <w:lvlJc w:val="left"/>
      <w:rPr>
        <w:rFonts w:hint="default"/>
      </w:rPr>
    </w:lvl>
    <w:lvl w:ilvl="7" w:tplc="2D964C8E">
      <w:start w:val="1"/>
      <w:numFmt w:val="bullet"/>
      <w:lvlText w:val="•"/>
      <w:lvlJc w:val="left"/>
      <w:rPr>
        <w:rFonts w:hint="default"/>
      </w:rPr>
    </w:lvl>
    <w:lvl w:ilvl="8" w:tplc="33B63E68">
      <w:start w:val="1"/>
      <w:numFmt w:val="bullet"/>
      <w:lvlText w:val="•"/>
      <w:lvlJc w:val="left"/>
      <w:rPr>
        <w:rFonts w:hint="default"/>
      </w:rPr>
    </w:lvl>
  </w:abstractNum>
  <w:abstractNum w:abstractNumId="25" w15:restartNumberingAfterBreak="0">
    <w:nsid w:val="7F1E6E33"/>
    <w:multiLevelType w:val="hybridMultilevel"/>
    <w:tmpl w:val="E3C0E03E"/>
    <w:lvl w:ilvl="0" w:tplc="622A59B4">
      <w:start w:val="1"/>
      <w:numFmt w:val="decimal"/>
      <w:lvlText w:val="%1."/>
      <w:lvlJc w:val="left"/>
      <w:pPr>
        <w:ind w:hanging="363"/>
      </w:pPr>
      <w:rPr>
        <w:rFonts w:ascii="Arial" w:eastAsia="Arial" w:hAnsi="Arial" w:hint="default"/>
        <w:w w:val="99"/>
        <w:sz w:val="24"/>
        <w:szCs w:val="24"/>
      </w:rPr>
    </w:lvl>
    <w:lvl w:ilvl="1" w:tplc="A97EBD26">
      <w:start w:val="1"/>
      <w:numFmt w:val="lowerLetter"/>
      <w:lvlText w:val="%2."/>
      <w:lvlJc w:val="left"/>
      <w:pPr>
        <w:ind w:hanging="360"/>
      </w:pPr>
      <w:rPr>
        <w:rFonts w:ascii="Arial" w:eastAsia="Arial" w:hAnsi="Arial" w:hint="default"/>
        <w:w w:val="99"/>
        <w:sz w:val="24"/>
        <w:szCs w:val="24"/>
      </w:rPr>
    </w:lvl>
    <w:lvl w:ilvl="2" w:tplc="DBF02892">
      <w:start w:val="1"/>
      <w:numFmt w:val="bullet"/>
      <w:lvlText w:val="•"/>
      <w:lvlJc w:val="left"/>
      <w:rPr>
        <w:rFonts w:hint="default"/>
      </w:rPr>
    </w:lvl>
    <w:lvl w:ilvl="3" w:tplc="CCA0AF8E">
      <w:start w:val="1"/>
      <w:numFmt w:val="bullet"/>
      <w:lvlText w:val="•"/>
      <w:lvlJc w:val="left"/>
      <w:rPr>
        <w:rFonts w:hint="default"/>
      </w:rPr>
    </w:lvl>
    <w:lvl w:ilvl="4" w:tplc="67A8F2B8">
      <w:start w:val="1"/>
      <w:numFmt w:val="bullet"/>
      <w:lvlText w:val="•"/>
      <w:lvlJc w:val="left"/>
      <w:rPr>
        <w:rFonts w:hint="default"/>
      </w:rPr>
    </w:lvl>
    <w:lvl w:ilvl="5" w:tplc="139A55AC">
      <w:start w:val="1"/>
      <w:numFmt w:val="bullet"/>
      <w:lvlText w:val="•"/>
      <w:lvlJc w:val="left"/>
      <w:rPr>
        <w:rFonts w:hint="default"/>
      </w:rPr>
    </w:lvl>
    <w:lvl w:ilvl="6" w:tplc="190E7BE4">
      <w:start w:val="1"/>
      <w:numFmt w:val="bullet"/>
      <w:lvlText w:val="•"/>
      <w:lvlJc w:val="left"/>
      <w:rPr>
        <w:rFonts w:hint="default"/>
      </w:rPr>
    </w:lvl>
    <w:lvl w:ilvl="7" w:tplc="57246386">
      <w:start w:val="1"/>
      <w:numFmt w:val="bullet"/>
      <w:lvlText w:val="•"/>
      <w:lvlJc w:val="left"/>
      <w:rPr>
        <w:rFonts w:hint="default"/>
      </w:rPr>
    </w:lvl>
    <w:lvl w:ilvl="8" w:tplc="9010460E">
      <w:start w:val="1"/>
      <w:numFmt w:val="bullet"/>
      <w:lvlText w:val="•"/>
      <w:lvlJc w:val="left"/>
      <w:rPr>
        <w:rFonts w:hint="default"/>
      </w:rPr>
    </w:lvl>
  </w:abstractNum>
  <w:abstractNum w:abstractNumId="26" w15:restartNumberingAfterBreak="0">
    <w:nsid w:val="7F7A3E1C"/>
    <w:multiLevelType w:val="hybridMultilevel"/>
    <w:tmpl w:val="D7B60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4"/>
  </w:num>
  <w:num w:numId="4">
    <w:abstractNumId w:val="8"/>
  </w:num>
  <w:num w:numId="5">
    <w:abstractNumId w:val="13"/>
  </w:num>
  <w:num w:numId="6">
    <w:abstractNumId w:val="7"/>
  </w:num>
  <w:num w:numId="7">
    <w:abstractNumId w:val="22"/>
  </w:num>
  <w:num w:numId="8">
    <w:abstractNumId w:val="16"/>
  </w:num>
  <w:num w:numId="9">
    <w:abstractNumId w:val="15"/>
  </w:num>
  <w:num w:numId="10">
    <w:abstractNumId w:val="19"/>
  </w:num>
  <w:num w:numId="11">
    <w:abstractNumId w:val="5"/>
  </w:num>
  <w:num w:numId="12">
    <w:abstractNumId w:val="3"/>
  </w:num>
  <w:num w:numId="13">
    <w:abstractNumId w:val="21"/>
  </w:num>
  <w:num w:numId="14">
    <w:abstractNumId w:val="17"/>
  </w:num>
  <w:num w:numId="15">
    <w:abstractNumId w:val="0"/>
  </w:num>
  <w:num w:numId="16">
    <w:abstractNumId w:val="26"/>
  </w:num>
  <w:num w:numId="17">
    <w:abstractNumId w:val="23"/>
  </w:num>
  <w:num w:numId="18">
    <w:abstractNumId w:val="4"/>
  </w:num>
  <w:num w:numId="19">
    <w:abstractNumId w:val="20"/>
  </w:num>
  <w:num w:numId="20">
    <w:abstractNumId w:val="11"/>
  </w:num>
  <w:num w:numId="21">
    <w:abstractNumId w:val="18"/>
  </w:num>
  <w:num w:numId="22">
    <w:abstractNumId w:val="1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12"/>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8"/>
  <w:proofState w:spelling="clean" w:grammar="clean"/>
  <w:defaultTabStop w:val="720"/>
  <w:drawingGridHorizontalSpacing w:val="110"/>
  <w:displayHorizontalDrawingGridEvery w:val="2"/>
  <w:characterSpacingControl w:val="doNotCompress"/>
  <w:hdrShapeDefaults>
    <o:shapedefaults v:ext="edit" spidmax="2049">
      <o:colormru v:ext="edit" colors="#f8f8f8,black"/>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18"/>
    <w:rsid w:val="00013B56"/>
    <w:rsid w:val="0003777A"/>
    <w:rsid w:val="000B47BA"/>
    <w:rsid w:val="000B5C4F"/>
    <w:rsid w:val="000D38FD"/>
    <w:rsid w:val="0010095D"/>
    <w:rsid w:val="001077B2"/>
    <w:rsid w:val="001369B5"/>
    <w:rsid w:val="00147436"/>
    <w:rsid w:val="00152A2A"/>
    <w:rsid w:val="001B198C"/>
    <w:rsid w:val="001E262F"/>
    <w:rsid w:val="00255A77"/>
    <w:rsid w:val="00282118"/>
    <w:rsid w:val="002858C4"/>
    <w:rsid w:val="00287BA4"/>
    <w:rsid w:val="00295796"/>
    <w:rsid w:val="002B6E73"/>
    <w:rsid w:val="002E34E7"/>
    <w:rsid w:val="003025E2"/>
    <w:rsid w:val="00384307"/>
    <w:rsid w:val="003863B6"/>
    <w:rsid w:val="0039736F"/>
    <w:rsid w:val="003B3561"/>
    <w:rsid w:val="003D741D"/>
    <w:rsid w:val="004130A1"/>
    <w:rsid w:val="00476C08"/>
    <w:rsid w:val="004A4716"/>
    <w:rsid w:val="004C59D0"/>
    <w:rsid w:val="00540DE3"/>
    <w:rsid w:val="005829AA"/>
    <w:rsid w:val="005B6090"/>
    <w:rsid w:val="005E5C01"/>
    <w:rsid w:val="00600186"/>
    <w:rsid w:val="00625DAD"/>
    <w:rsid w:val="006F3AB5"/>
    <w:rsid w:val="00732DB6"/>
    <w:rsid w:val="0074740B"/>
    <w:rsid w:val="00755294"/>
    <w:rsid w:val="00765C63"/>
    <w:rsid w:val="007A0B6A"/>
    <w:rsid w:val="007C2A63"/>
    <w:rsid w:val="007E53C0"/>
    <w:rsid w:val="00804729"/>
    <w:rsid w:val="00824C00"/>
    <w:rsid w:val="00830E40"/>
    <w:rsid w:val="00834079"/>
    <w:rsid w:val="00837C63"/>
    <w:rsid w:val="0086662A"/>
    <w:rsid w:val="008668F6"/>
    <w:rsid w:val="00876AAB"/>
    <w:rsid w:val="008A67B9"/>
    <w:rsid w:val="008C0250"/>
    <w:rsid w:val="00917E01"/>
    <w:rsid w:val="00936E33"/>
    <w:rsid w:val="00973BBA"/>
    <w:rsid w:val="009917BD"/>
    <w:rsid w:val="009F6936"/>
    <w:rsid w:val="00A442CC"/>
    <w:rsid w:val="00A71ED6"/>
    <w:rsid w:val="00AA0E60"/>
    <w:rsid w:val="00AA44C8"/>
    <w:rsid w:val="00AF52E7"/>
    <w:rsid w:val="00B05F6D"/>
    <w:rsid w:val="00B2589A"/>
    <w:rsid w:val="00B27438"/>
    <w:rsid w:val="00B70D48"/>
    <w:rsid w:val="00B81501"/>
    <w:rsid w:val="00B90714"/>
    <w:rsid w:val="00BF331E"/>
    <w:rsid w:val="00C46066"/>
    <w:rsid w:val="00CA5E8A"/>
    <w:rsid w:val="00CE2941"/>
    <w:rsid w:val="00D56BF5"/>
    <w:rsid w:val="00D92E7A"/>
    <w:rsid w:val="00DA54FE"/>
    <w:rsid w:val="00DC3AC6"/>
    <w:rsid w:val="00DE3500"/>
    <w:rsid w:val="00DF7C62"/>
    <w:rsid w:val="00E06667"/>
    <w:rsid w:val="00E1133B"/>
    <w:rsid w:val="00E42E6C"/>
    <w:rsid w:val="00E52E35"/>
    <w:rsid w:val="00E61C1A"/>
    <w:rsid w:val="00E731DE"/>
    <w:rsid w:val="00ED23CE"/>
    <w:rsid w:val="00EF3D97"/>
    <w:rsid w:val="00F32E38"/>
    <w:rsid w:val="00F4280A"/>
    <w:rsid w:val="00FF6B65"/>
    <w:rsid w:val="075C3F8B"/>
    <w:rsid w:val="29897213"/>
    <w:rsid w:val="2F4663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black"/>
    </o:shapedefaults>
    <o:shapelayout v:ext="edit">
      <o:idmap v:ext="edit" data="1"/>
    </o:shapelayout>
  </w:shapeDefaults>
  <w:decimalSymbol w:val="."/>
  <w:listSeparator w:val=","/>
  <w14:docId w14:val="18B4F793"/>
  <w15:docId w15:val="{69E7D709-84CE-40FB-9FD7-8286B45E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00"/>
    </w:pPr>
    <w:rPr>
      <w:rFonts w:ascii="Arial" w:eastAsia="Arial" w:hAnsi="Arial"/>
      <w:b/>
      <w:bCs/>
      <w:sz w:val="24"/>
      <w:szCs w:val="24"/>
    </w:rPr>
  </w:style>
  <w:style w:type="paragraph" w:styleId="BodyText">
    <w:name w:val="Body Text"/>
    <w:basedOn w:val="Normal"/>
    <w:uiPriority w:val="1"/>
    <w:qFormat/>
    <w:pPr>
      <w:ind w:left="1757"/>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262F"/>
    <w:pPr>
      <w:tabs>
        <w:tab w:val="center" w:pos="4513"/>
        <w:tab w:val="right" w:pos="9026"/>
      </w:tabs>
    </w:pPr>
  </w:style>
  <w:style w:type="character" w:customStyle="1" w:styleId="HeaderChar">
    <w:name w:val="Header Char"/>
    <w:basedOn w:val="DefaultParagraphFont"/>
    <w:link w:val="Header"/>
    <w:uiPriority w:val="99"/>
    <w:rsid w:val="001E262F"/>
  </w:style>
  <w:style w:type="paragraph" w:styleId="Footer">
    <w:name w:val="footer"/>
    <w:basedOn w:val="Normal"/>
    <w:link w:val="FooterChar"/>
    <w:uiPriority w:val="99"/>
    <w:unhideWhenUsed/>
    <w:rsid w:val="001E262F"/>
    <w:pPr>
      <w:tabs>
        <w:tab w:val="center" w:pos="4513"/>
        <w:tab w:val="right" w:pos="9026"/>
      </w:tabs>
    </w:pPr>
  </w:style>
  <w:style w:type="character" w:customStyle="1" w:styleId="FooterChar">
    <w:name w:val="Footer Char"/>
    <w:basedOn w:val="DefaultParagraphFont"/>
    <w:link w:val="Footer"/>
    <w:uiPriority w:val="99"/>
    <w:rsid w:val="001E262F"/>
  </w:style>
  <w:style w:type="paragraph" w:styleId="BalloonText">
    <w:name w:val="Balloon Text"/>
    <w:basedOn w:val="Normal"/>
    <w:link w:val="BalloonTextChar"/>
    <w:uiPriority w:val="99"/>
    <w:semiHidden/>
    <w:unhideWhenUsed/>
    <w:rsid w:val="00147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436"/>
    <w:rPr>
      <w:rFonts w:ascii="Segoe UI" w:hAnsi="Segoe UI" w:cs="Segoe UI"/>
      <w:sz w:val="18"/>
      <w:szCs w:val="18"/>
    </w:rPr>
  </w:style>
  <w:style w:type="paragraph" w:customStyle="1" w:styleId="Default">
    <w:name w:val="Default"/>
    <w:basedOn w:val="Normal"/>
    <w:rsid w:val="00152A2A"/>
    <w:pPr>
      <w:widowControl/>
      <w:autoSpaceDE w:val="0"/>
      <w:autoSpaceDN w:val="0"/>
    </w:pPr>
    <w:rPr>
      <w:rFonts w:ascii="Lato Light" w:hAnsi="Lato Light" w:cs="Calibri"/>
      <w:color w:val="000000"/>
      <w:sz w:val="24"/>
      <w:szCs w:val="24"/>
      <w:lang w:eastAsia="en-GB"/>
    </w:rPr>
  </w:style>
  <w:style w:type="paragraph" w:customStyle="1" w:styleId="Pa2">
    <w:name w:val="Pa2"/>
    <w:basedOn w:val="Normal"/>
    <w:uiPriority w:val="99"/>
    <w:rsid w:val="00152A2A"/>
    <w:pPr>
      <w:widowControl/>
      <w:autoSpaceDE w:val="0"/>
      <w:autoSpaceDN w:val="0"/>
      <w:spacing w:line="211" w:lineRule="atLeast"/>
    </w:pPr>
    <w:rPr>
      <w:rFonts w:ascii="Lato Light" w:hAnsi="Lato Light" w:cs="Calibri"/>
      <w:sz w:val="24"/>
      <w:szCs w:val="24"/>
      <w:lang w:eastAsia="en-GB"/>
    </w:rPr>
  </w:style>
  <w:style w:type="paragraph" w:customStyle="1" w:styleId="Pa4">
    <w:name w:val="Pa4"/>
    <w:basedOn w:val="Normal"/>
    <w:uiPriority w:val="99"/>
    <w:rsid w:val="00152A2A"/>
    <w:pPr>
      <w:widowControl/>
      <w:autoSpaceDE w:val="0"/>
      <w:autoSpaceDN w:val="0"/>
      <w:spacing w:line="211" w:lineRule="atLeast"/>
    </w:pPr>
    <w:rPr>
      <w:rFonts w:ascii="Lato Light" w:hAnsi="Lato Light" w:cs="Calibri"/>
      <w:sz w:val="24"/>
      <w:szCs w:val="24"/>
      <w:lang w:eastAsia="en-GB"/>
    </w:rPr>
  </w:style>
  <w:style w:type="paragraph" w:customStyle="1" w:styleId="Pa5">
    <w:name w:val="Pa5"/>
    <w:basedOn w:val="Normal"/>
    <w:uiPriority w:val="99"/>
    <w:rsid w:val="00152A2A"/>
    <w:pPr>
      <w:widowControl/>
      <w:autoSpaceDE w:val="0"/>
      <w:autoSpaceDN w:val="0"/>
      <w:spacing w:line="211" w:lineRule="atLeast"/>
    </w:pPr>
    <w:rPr>
      <w:rFonts w:ascii="Lato Light" w:hAnsi="Lato Light" w:cs="Calibri"/>
      <w:sz w:val="24"/>
      <w:szCs w:val="24"/>
      <w:lang w:eastAsia="en-GB"/>
    </w:rPr>
  </w:style>
  <w:style w:type="table" w:styleId="TableGrid">
    <w:name w:val="Table Grid"/>
    <w:basedOn w:val="TableNormal"/>
    <w:uiPriority w:val="39"/>
    <w:rsid w:val="002858C4"/>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58C4"/>
    <w:rPr>
      <w:sz w:val="16"/>
      <w:szCs w:val="16"/>
    </w:rPr>
  </w:style>
  <w:style w:type="paragraph" w:styleId="CommentText">
    <w:name w:val="annotation text"/>
    <w:basedOn w:val="Normal"/>
    <w:link w:val="CommentTextChar"/>
    <w:uiPriority w:val="99"/>
    <w:semiHidden/>
    <w:unhideWhenUsed/>
    <w:rsid w:val="002858C4"/>
    <w:rPr>
      <w:sz w:val="20"/>
      <w:szCs w:val="20"/>
    </w:rPr>
  </w:style>
  <w:style w:type="character" w:customStyle="1" w:styleId="CommentTextChar">
    <w:name w:val="Comment Text Char"/>
    <w:basedOn w:val="DefaultParagraphFont"/>
    <w:link w:val="CommentText"/>
    <w:uiPriority w:val="99"/>
    <w:semiHidden/>
    <w:rsid w:val="002858C4"/>
    <w:rPr>
      <w:sz w:val="20"/>
      <w:szCs w:val="20"/>
    </w:rPr>
  </w:style>
  <w:style w:type="paragraph" w:styleId="CommentSubject">
    <w:name w:val="annotation subject"/>
    <w:basedOn w:val="CommentText"/>
    <w:next w:val="CommentText"/>
    <w:link w:val="CommentSubjectChar"/>
    <w:uiPriority w:val="99"/>
    <w:semiHidden/>
    <w:unhideWhenUsed/>
    <w:rsid w:val="002858C4"/>
    <w:rPr>
      <w:b/>
      <w:bCs/>
    </w:rPr>
  </w:style>
  <w:style w:type="character" w:customStyle="1" w:styleId="CommentSubjectChar">
    <w:name w:val="Comment Subject Char"/>
    <w:basedOn w:val="CommentTextChar"/>
    <w:link w:val="CommentSubject"/>
    <w:uiPriority w:val="99"/>
    <w:semiHidden/>
    <w:rsid w:val="002858C4"/>
    <w:rPr>
      <w:b/>
      <w:bCs/>
      <w:sz w:val="20"/>
      <w:szCs w:val="20"/>
    </w:rPr>
  </w:style>
  <w:style w:type="character" w:customStyle="1" w:styleId="Heading1Char">
    <w:name w:val="Heading 1 Char"/>
    <w:basedOn w:val="DefaultParagraphFont"/>
    <w:link w:val="Heading1"/>
    <w:uiPriority w:val="9"/>
    <w:rsid w:val="00CE2941"/>
    <w:rPr>
      <w:rFonts w:ascii="Arial" w:eastAsia="Arial" w:hAnsi="Arial"/>
      <w:b/>
      <w:bCs/>
      <w:sz w:val="24"/>
      <w:szCs w:val="24"/>
      <w:lang w:val="en-GB"/>
    </w:rPr>
  </w:style>
  <w:style w:type="paragraph" w:styleId="Title">
    <w:name w:val="Title"/>
    <w:basedOn w:val="Normal"/>
    <w:next w:val="Normal"/>
    <w:link w:val="TitleChar"/>
    <w:uiPriority w:val="10"/>
    <w:qFormat/>
    <w:rsid w:val="00CE2941"/>
    <w:pPr>
      <w:widowControl/>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941"/>
    <w:rPr>
      <w:rFonts w:asciiTheme="majorHAnsi" w:eastAsiaTheme="majorEastAsia" w:hAnsiTheme="majorHAnsi" w:cstheme="majorBidi"/>
      <w:spacing w:val="-10"/>
      <w:kern w:val="28"/>
      <w:sz w:val="56"/>
      <w:szCs w:val="56"/>
      <w:lang w:val="en-GB"/>
    </w:rPr>
  </w:style>
  <w:style w:type="paragraph" w:customStyle="1" w:styleId="paragraph">
    <w:name w:val="paragraph"/>
    <w:basedOn w:val="Normal"/>
    <w:rsid w:val="00CE2941"/>
    <w:pPr>
      <w:widowControl/>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CE2941"/>
  </w:style>
  <w:style w:type="character" w:styleId="Hyperlink">
    <w:name w:val="Hyperlink"/>
    <w:basedOn w:val="DefaultParagraphFont"/>
    <w:uiPriority w:val="99"/>
    <w:unhideWhenUsed/>
    <w:rsid w:val="00DF7C62"/>
    <w:rPr>
      <w:color w:val="0000FF" w:themeColor="hyperlink"/>
      <w:u w:val="single"/>
    </w:rPr>
  </w:style>
  <w:style w:type="character" w:styleId="UnresolvedMention">
    <w:name w:val="Unresolved Mention"/>
    <w:basedOn w:val="DefaultParagraphFont"/>
    <w:uiPriority w:val="99"/>
    <w:semiHidden/>
    <w:unhideWhenUsed/>
    <w:rsid w:val="00DF7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615250">
      <w:bodyDiv w:val="1"/>
      <w:marLeft w:val="0"/>
      <w:marRight w:val="0"/>
      <w:marTop w:val="0"/>
      <w:marBottom w:val="0"/>
      <w:divBdr>
        <w:top w:val="none" w:sz="0" w:space="0" w:color="auto"/>
        <w:left w:val="none" w:sz="0" w:space="0" w:color="auto"/>
        <w:bottom w:val="none" w:sz="0" w:space="0" w:color="auto"/>
        <w:right w:val="none" w:sz="0" w:space="0" w:color="auto"/>
      </w:divBdr>
    </w:div>
    <w:div w:id="1102333275">
      <w:bodyDiv w:val="1"/>
      <w:marLeft w:val="0"/>
      <w:marRight w:val="0"/>
      <w:marTop w:val="0"/>
      <w:marBottom w:val="0"/>
      <w:divBdr>
        <w:top w:val="none" w:sz="0" w:space="0" w:color="auto"/>
        <w:left w:val="none" w:sz="0" w:space="0" w:color="auto"/>
        <w:bottom w:val="none" w:sz="0" w:space="0" w:color="auto"/>
        <w:right w:val="none" w:sz="0" w:space="0" w:color="auto"/>
      </w:divBdr>
    </w:div>
    <w:div w:id="174846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epingadultssafeinshropshire.org.uk/multi-agency-procedure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544CEDD66FF45A4C30C02F5D9BCD8" ma:contentTypeVersion="14" ma:contentTypeDescription="Create a new document." ma:contentTypeScope="" ma:versionID="51625730a38a92f04bab7c70600419ba">
  <xsd:schema xmlns:xsd="http://www.w3.org/2001/XMLSchema" xmlns:xs="http://www.w3.org/2001/XMLSchema" xmlns:p="http://schemas.microsoft.com/office/2006/metadata/properties" xmlns:ns2="71ce49bb-cf0a-4122-9119-2fd8f82facb0" xmlns:ns3="0ba1dc7b-d825-410b-8076-85f10e5c34b6" targetNamespace="http://schemas.microsoft.com/office/2006/metadata/properties" ma:root="true" ma:fieldsID="644e54487f515ddf0d4650bf4e31ed6e" ns2:_="" ns3:_="">
    <xsd:import namespace="71ce49bb-cf0a-4122-9119-2fd8f82facb0"/>
    <xsd:import namespace="0ba1dc7b-d825-410b-8076-85f10e5c3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e49bb-cf0a-4122-9119-2fd8f82fa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a1dc7b-d825-410b-8076-85f10e5c34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AF692-1CF6-4E1C-AA71-39C583B08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e49bb-cf0a-4122-9119-2fd8f82facb0"/>
    <ds:schemaRef ds:uri="0ba1dc7b-d825-410b-8076-85f10e5c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458F3-BE16-4F2C-A006-6EC8E0C3364C}">
  <ds:schemaRefs>
    <ds:schemaRef ds:uri="http://schemas.microsoft.com/sharepoint/v3/contenttype/forms"/>
  </ds:schemaRefs>
</ds:datastoreItem>
</file>

<file path=customXml/itemProps3.xml><?xml version="1.0" encoding="utf-8"?>
<ds:datastoreItem xmlns:ds="http://schemas.openxmlformats.org/officeDocument/2006/customXml" ds:itemID="{210D71BA-7F12-462B-B809-E1352EB68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Rider</dc:creator>
  <cp:keywords/>
  <cp:lastModifiedBy>Sarah Hollinshead-Bland</cp:lastModifiedBy>
  <cp:revision>4</cp:revision>
  <dcterms:created xsi:type="dcterms:W3CDTF">2022-01-20T10:13:00Z</dcterms:created>
  <dcterms:modified xsi:type="dcterms:W3CDTF">2022-01-20T10:20:00Z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LastSaved">
    <vt:filetime>2020-06-24T00:00:00Z</vt:filetime>
  </property>
  <property fmtid="{D5CDD505-2E9C-101B-9397-08002B2CF9AE}" pid="4" name="ContentTypeId">
    <vt:lpwstr>0x010100AC0544CEDD66FF45A4C30C02F5D9BCD8</vt:lpwstr>
  </property>
  <property fmtid="{D5CDD505-2E9C-101B-9397-08002B2CF9AE}" pid="5" name="Order">
    <vt:r8>100</vt:r8>
  </property>
</Properties>
</file>