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E41A4" w14:textId="77777777" w:rsidR="001C5B0B" w:rsidRDefault="001C5B0B" w:rsidP="001C5B0B">
      <w:pPr>
        <w:pStyle w:val="NormalWeb"/>
        <w:jc w:val="center"/>
      </w:pPr>
      <w:r>
        <w:rPr>
          <w:noProof/>
        </w:rPr>
        <w:drawing>
          <wp:inline distT="0" distB="0" distL="0" distR="0" wp14:anchorId="7169222B" wp14:editId="7AA6DA94">
            <wp:extent cx="1225550" cy="2139950"/>
            <wp:effectExtent l="0" t="0" r="0" b="0"/>
            <wp:docPr id="5" name="Picture 4" descr="A blue emblem with white crossed swords and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emblem with white crossed swords and crow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5550" cy="2139950"/>
                    </a:xfrm>
                    <a:prstGeom prst="rect">
                      <a:avLst/>
                    </a:prstGeom>
                    <a:noFill/>
                    <a:ln>
                      <a:noFill/>
                    </a:ln>
                  </pic:spPr>
                </pic:pic>
              </a:graphicData>
            </a:graphic>
          </wp:inline>
        </w:drawing>
      </w:r>
    </w:p>
    <w:p w14:paraId="6FF65071" w14:textId="6C1B1CB1" w:rsidR="00AA3D35" w:rsidRPr="00AA3D35" w:rsidRDefault="00AA3D35" w:rsidP="00AA3D35">
      <w:pPr>
        <w:jc w:val="center"/>
        <w:rPr>
          <w:rFonts w:ascii="Garamond" w:hAnsi="Garamond"/>
          <w:b/>
          <w:bCs/>
          <w:i/>
          <w:iCs/>
          <w:sz w:val="40"/>
          <w:szCs w:val="40"/>
        </w:rPr>
      </w:pPr>
      <w:r w:rsidRPr="00AA3D35">
        <w:rPr>
          <w:rFonts w:ascii="Garamond" w:hAnsi="Garamond"/>
          <w:b/>
          <w:bCs/>
          <w:i/>
          <w:iCs/>
          <w:sz w:val="40"/>
          <w:szCs w:val="40"/>
        </w:rPr>
        <w:t>Jane Trowbridge</w:t>
      </w:r>
    </w:p>
    <w:p w14:paraId="2DDBD08D" w14:textId="44619DFA" w:rsidR="00AA3D35" w:rsidRDefault="00AA3D35" w:rsidP="00AA3D35">
      <w:pPr>
        <w:jc w:val="center"/>
        <w:rPr>
          <w:rFonts w:ascii="Garamond" w:hAnsi="Garamond"/>
          <w:b/>
          <w:bCs/>
          <w:i/>
          <w:iCs/>
          <w:sz w:val="40"/>
          <w:szCs w:val="40"/>
        </w:rPr>
      </w:pPr>
      <w:r w:rsidRPr="00AA3D35">
        <w:rPr>
          <w:rFonts w:ascii="Garamond" w:hAnsi="Garamond"/>
          <w:b/>
          <w:bCs/>
          <w:i/>
          <w:iCs/>
          <w:sz w:val="40"/>
          <w:szCs w:val="40"/>
        </w:rPr>
        <w:t>The High Sheriff of Shropshire</w:t>
      </w:r>
    </w:p>
    <w:p w14:paraId="521B58A0" w14:textId="77777777" w:rsidR="00AA3D35" w:rsidRPr="00AA3D35" w:rsidRDefault="00AA3D35" w:rsidP="00AA3D35">
      <w:pPr>
        <w:jc w:val="center"/>
        <w:rPr>
          <w:rFonts w:ascii="Garamond" w:hAnsi="Garamond"/>
          <w:b/>
          <w:bCs/>
          <w:i/>
          <w:iCs/>
          <w:sz w:val="40"/>
          <w:szCs w:val="40"/>
        </w:rPr>
      </w:pPr>
    </w:p>
    <w:p w14:paraId="3CF02470" w14:textId="77777777" w:rsidR="00AA3D35" w:rsidRDefault="001C5B0B">
      <w:pPr>
        <w:rPr>
          <w:rFonts w:ascii="Garamond" w:hAnsi="Garamond"/>
          <w:color w:val="111314"/>
          <w:sz w:val="40"/>
          <w:szCs w:val="40"/>
          <w:shd w:val="clear" w:color="auto" w:fill="FFFFFF"/>
        </w:rPr>
      </w:pPr>
      <w:r w:rsidRPr="00AA3D35">
        <w:rPr>
          <w:rFonts w:ascii="Garamond" w:hAnsi="Garamond"/>
          <w:sz w:val="40"/>
          <w:szCs w:val="40"/>
        </w:rPr>
        <w:t xml:space="preserve"> </w:t>
      </w:r>
      <w:r w:rsidR="00AA3D35" w:rsidRPr="00AA3D35">
        <w:rPr>
          <w:rFonts w:ascii="Garamond" w:hAnsi="Garamond"/>
          <w:sz w:val="40"/>
          <w:szCs w:val="40"/>
        </w:rPr>
        <w:t>Y</w:t>
      </w:r>
      <w:r w:rsidR="00AA3D35" w:rsidRPr="00AA3D35">
        <w:rPr>
          <w:rFonts w:ascii="Garamond" w:hAnsi="Garamond"/>
          <w:color w:val="111314"/>
          <w:sz w:val="40"/>
          <w:szCs w:val="40"/>
          <w:shd w:val="clear" w:color="auto" w:fill="FFFFFF"/>
        </w:rPr>
        <w:t xml:space="preserve">ou are cordially invited to attend a networking event dedicated to local charities and organizations that support individuals who have experienced trauma, whether physical or mental. The event aims to foster collaboration and address the challenges and issues currently faced by your organizations. This initiative is led by Climbing Out Charity in partnership with The Shrewsbury Football Club Foundation. </w:t>
      </w:r>
    </w:p>
    <w:p w14:paraId="2127357F" w14:textId="77777777" w:rsidR="00591EDA" w:rsidRDefault="00AA3D35">
      <w:pPr>
        <w:rPr>
          <w:rFonts w:ascii="Garamond" w:hAnsi="Garamond"/>
          <w:color w:val="111314"/>
          <w:sz w:val="40"/>
          <w:szCs w:val="40"/>
          <w:shd w:val="clear" w:color="auto" w:fill="FFFFFF"/>
        </w:rPr>
      </w:pPr>
      <w:r w:rsidRPr="00AA3D35">
        <w:rPr>
          <w:rFonts w:ascii="Garamond" w:hAnsi="Garamond"/>
          <w:color w:val="111314"/>
          <w:sz w:val="40"/>
          <w:szCs w:val="40"/>
          <w:shd w:val="clear" w:color="auto" w:fill="FFFFFF"/>
        </w:rPr>
        <w:t xml:space="preserve">Please join us on the 23rd of March from 10:00 AM to 12:00 PM at Smithy’s Bar, Shrewsbury Towns Football Club, Croud Meadow Stadium, Shrewsbury, SY2 6ST. </w:t>
      </w:r>
    </w:p>
    <w:p w14:paraId="34C651A0" w14:textId="77777777" w:rsidR="00591EDA" w:rsidRDefault="00591EDA">
      <w:pPr>
        <w:rPr>
          <w:rFonts w:ascii="Garamond" w:hAnsi="Garamond"/>
          <w:color w:val="111314"/>
          <w:sz w:val="40"/>
          <w:szCs w:val="40"/>
          <w:shd w:val="clear" w:color="auto" w:fill="FFFFFF"/>
        </w:rPr>
      </w:pPr>
    </w:p>
    <w:p w14:paraId="01057F65" w14:textId="34DD72A2" w:rsidR="00417132" w:rsidRPr="00E510E9" w:rsidRDefault="00AA3D35">
      <w:pPr>
        <w:rPr>
          <w:rFonts w:ascii="Garamond" w:hAnsi="Garamond"/>
          <w:color w:val="111314"/>
          <w:sz w:val="36"/>
          <w:szCs w:val="36"/>
          <w:shd w:val="clear" w:color="auto" w:fill="FFFFFF"/>
        </w:rPr>
      </w:pPr>
      <w:r w:rsidRPr="00AA3D35">
        <w:rPr>
          <w:rFonts w:ascii="Garamond" w:hAnsi="Garamond"/>
          <w:color w:val="111314"/>
          <w:sz w:val="40"/>
          <w:szCs w:val="40"/>
          <w:shd w:val="clear" w:color="auto" w:fill="FFFFFF"/>
        </w:rPr>
        <w:t xml:space="preserve"> </w:t>
      </w:r>
      <w:proofErr w:type="gramStart"/>
      <w:r w:rsidRPr="00E510E9">
        <w:rPr>
          <w:rFonts w:ascii="Garamond" w:hAnsi="Garamond"/>
          <w:b/>
          <w:bCs/>
          <w:color w:val="111314"/>
          <w:sz w:val="36"/>
          <w:szCs w:val="36"/>
          <w:shd w:val="clear" w:color="auto" w:fill="FFFFFF"/>
        </w:rPr>
        <w:t>RSVP</w:t>
      </w:r>
      <w:r w:rsidR="00085A20" w:rsidRPr="00E510E9">
        <w:rPr>
          <w:rFonts w:ascii="Montserrat" w:hAnsi="Montserrat"/>
          <w:b/>
          <w:bCs/>
          <w:color w:val="3C3C3C"/>
          <w:spacing w:val="1"/>
          <w:sz w:val="36"/>
          <w:szCs w:val="36"/>
          <w:shd w:val="clear" w:color="auto" w:fill="F7F7F7"/>
        </w:rPr>
        <w:t xml:space="preserve"> </w:t>
      </w:r>
      <w:r w:rsidR="00591EDA" w:rsidRPr="00E510E9">
        <w:rPr>
          <w:rFonts w:ascii="Montserrat" w:hAnsi="Montserrat"/>
          <w:b/>
          <w:bCs/>
          <w:color w:val="3C3C3C"/>
          <w:spacing w:val="1"/>
          <w:sz w:val="36"/>
          <w:szCs w:val="36"/>
          <w:shd w:val="clear" w:color="auto" w:fill="F7F7F7"/>
        </w:rPr>
        <w:t>:</w:t>
      </w:r>
      <w:proofErr w:type="gramEnd"/>
      <w:r w:rsidR="00591EDA" w:rsidRPr="00E510E9">
        <w:rPr>
          <w:rFonts w:ascii="Montserrat" w:hAnsi="Montserrat"/>
          <w:b/>
          <w:bCs/>
          <w:color w:val="3C3C3C"/>
          <w:spacing w:val="1"/>
          <w:sz w:val="36"/>
          <w:szCs w:val="36"/>
          <w:shd w:val="clear" w:color="auto" w:fill="F7F7F7"/>
        </w:rPr>
        <w:t xml:space="preserve"> </w:t>
      </w:r>
      <w:r w:rsidR="00085A20" w:rsidRPr="00E510E9">
        <w:rPr>
          <w:rFonts w:ascii="Garamond" w:hAnsi="Garamond"/>
          <w:b/>
          <w:bCs/>
          <w:color w:val="3C3C3C"/>
          <w:spacing w:val="1"/>
          <w:sz w:val="36"/>
          <w:szCs w:val="36"/>
          <w:shd w:val="clear" w:color="auto" w:fill="F7F7F7"/>
        </w:rPr>
        <w:t>ruth.pemberton@foundationstfc.co.uk</w:t>
      </w:r>
    </w:p>
    <w:p w14:paraId="0BD4530E" w14:textId="77777777" w:rsidR="00AA3D35" w:rsidRPr="00E510E9" w:rsidRDefault="00AA3D35">
      <w:pPr>
        <w:rPr>
          <w:rFonts w:ascii="Garamond" w:hAnsi="Garamond"/>
          <w:sz w:val="36"/>
          <w:szCs w:val="36"/>
        </w:rPr>
      </w:pPr>
    </w:p>
    <w:sectPr w:rsidR="00AA3D35" w:rsidRPr="00E510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B0B"/>
    <w:rsid w:val="00085A20"/>
    <w:rsid w:val="001C5B0B"/>
    <w:rsid w:val="00203741"/>
    <w:rsid w:val="00417132"/>
    <w:rsid w:val="00591EDA"/>
    <w:rsid w:val="0096371F"/>
    <w:rsid w:val="00AA3D35"/>
    <w:rsid w:val="00AC0C21"/>
    <w:rsid w:val="00C23867"/>
    <w:rsid w:val="00D030EF"/>
    <w:rsid w:val="00E510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82085"/>
  <w15:chartTrackingRefBased/>
  <w15:docId w15:val="{49F4FBCA-064A-431C-93D0-D543617C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B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B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B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B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B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B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B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B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B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B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B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B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B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B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B0B"/>
    <w:rPr>
      <w:rFonts w:eastAsiaTheme="majorEastAsia" w:cstheme="majorBidi"/>
      <w:color w:val="272727" w:themeColor="text1" w:themeTint="D8"/>
    </w:rPr>
  </w:style>
  <w:style w:type="paragraph" w:styleId="Title">
    <w:name w:val="Title"/>
    <w:basedOn w:val="Normal"/>
    <w:next w:val="Normal"/>
    <w:link w:val="TitleChar"/>
    <w:uiPriority w:val="10"/>
    <w:qFormat/>
    <w:rsid w:val="001C5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B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B0B"/>
    <w:pPr>
      <w:spacing w:before="160"/>
      <w:jc w:val="center"/>
    </w:pPr>
    <w:rPr>
      <w:i/>
      <w:iCs/>
      <w:color w:val="404040" w:themeColor="text1" w:themeTint="BF"/>
    </w:rPr>
  </w:style>
  <w:style w:type="character" w:customStyle="1" w:styleId="QuoteChar">
    <w:name w:val="Quote Char"/>
    <w:basedOn w:val="DefaultParagraphFont"/>
    <w:link w:val="Quote"/>
    <w:uiPriority w:val="29"/>
    <w:rsid w:val="001C5B0B"/>
    <w:rPr>
      <w:i/>
      <w:iCs/>
      <w:color w:val="404040" w:themeColor="text1" w:themeTint="BF"/>
    </w:rPr>
  </w:style>
  <w:style w:type="paragraph" w:styleId="ListParagraph">
    <w:name w:val="List Paragraph"/>
    <w:basedOn w:val="Normal"/>
    <w:uiPriority w:val="34"/>
    <w:qFormat/>
    <w:rsid w:val="001C5B0B"/>
    <w:pPr>
      <w:ind w:left="720"/>
      <w:contextualSpacing/>
    </w:pPr>
  </w:style>
  <w:style w:type="character" w:styleId="IntenseEmphasis">
    <w:name w:val="Intense Emphasis"/>
    <w:basedOn w:val="DefaultParagraphFont"/>
    <w:uiPriority w:val="21"/>
    <w:qFormat/>
    <w:rsid w:val="001C5B0B"/>
    <w:rPr>
      <w:i/>
      <w:iCs/>
      <w:color w:val="0F4761" w:themeColor="accent1" w:themeShade="BF"/>
    </w:rPr>
  </w:style>
  <w:style w:type="paragraph" w:styleId="IntenseQuote">
    <w:name w:val="Intense Quote"/>
    <w:basedOn w:val="Normal"/>
    <w:next w:val="Normal"/>
    <w:link w:val="IntenseQuoteChar"/>
    <w:uiPriority w:val="30"/>
    <w:qFormat/>
    <w:rsid w:val="001C5B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B0B"/>
    <w:rPr>
      <w:i/>
      <w:iCs/>
      <w:color w:val="0F4761" w:themeColor="accent1" w:themeShade="BF"/>
    </w:rPr>
  </w:style>
  <w:style w:type="character" w:styleId="IntenseReference">
    <w:name w:val="Intense Reference"/>
    <w:basedOn w:val="DefaultParagraphFont"/>
    <w:uiPriority w:val="32"/>
    <w:qFormat/>
    <w:rsid w:val="001C5B0B"/>
    <w:rPr>
      <w:b/>
      <w:bCs/>
      <w:smallCaps/>
      <w:color w:val="0F4761" w:themeColor="accent1" w:themeShade="BF"/>
      <w:spacing w:val="5"/>
    </w:rPr>
  </w:style>
  <w:style w:type="paragraph" w:styleId="NormalWeb">
    <w:name w:val="Normal (Web)"/>
    <w:basedOn w:val="Normal"/>
    <w:uiPriority w:val="99"/>
    <w:semiHidden/>
    <w:unhideWhenUsed/>
    <w:rsid w:val="001C5B0B"/>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6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556</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Trowbridge 123</dc:creator>
  <cp:keywords/>
  <dc:description/>
  <cp:lastModifiedBy>Anna E Owen-Hughes</cp:lastModifiedBy>
  <cp:revision>2</cp:revision>
  <dcterms:created xsi:type="dcterms:W3CDTF">2026-02-03T18:54:00Z</dcterms:created>
  <dcterms:modified xsi:type="dcterms:W3CDTF">2026-02-03T18:54:00Z</dcterms:modified>
</cp:coreProperties>
</file>