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12" w:type="dxa"/>
        <w:tblLook w:val="04A0" w:firstRow="1" w:lastRow="0" w:firstColumn="1" w:lastColumn="0" w:noHBand="0" w:noVBand="1"/>
      </w:tblPr>
      <w:tblGrid>
        <w:gridCol w:w="2122"/>
        <w:gridCol w:w="106"/>
        <w:gridCol w:w="36"/>
        <w:gridCol w:w="3153"/>
        <w:gridCol w:w="1635"/>
        <w:gridCol w:w="983"/>
        <w:gridCol w:w="1733"/>
        <w:gridCol w:w="1764"/>
        <w:gridCol w:w="2780"/>
      </w:tblGrid>
      <w:tr w:rsidR="009C1B39" w14:paraId="4F69170A" w14:textId="77777777" w:rsidTr="000E2833">
        <w:tc>
          <w:tcPr>
            <w:tcW w:w="2228" w:type="dxa"/>
            <w:gridSpan w:val="2"/>
            <w:tcBorders>
              <w:bottom w:val="nil"/>
            </w:tcBorders>
            <w:shd w:val="clear" w:color="auto" w:fill="B4C6E7" w:themeFill="accent1" w:themeFillTint="66"/>
          </w:tcPr>
          <w:p w14:paraId="003C1DD8" w14:textId="10939FFE" w:rsidR="00BE2371" w:rsidRPr="00A26E71" w:rsidRDefault="00BE2371">
            <w:pPr>
              <w:rPr>
                <w:rFonts w:ascii="Arial" w:hAnsi="Arial" w:cs="Arial"/>
                <w:b/>
              </w:rPr>
            </w:pPr>
            <w:r w:rsidRPr="00A26E71">
              <w:rPr>
                <w:rFonts w:ascii="Arial" w:hAnsi="Arial" w:cs="Arial"/>
                <w:b/>
              </w:rPr>
              <w:t>Childs Name</w:t>
            </w:r>
          </w:p>
        </w:tc>
        <w:tc>
          <w:tcPr>
            <w:tcW w:w="3189" w:type="dxa"/>
            <w:gridSpan w:val="2"/>
          </w:tcPr>
          <w:p w14:paraId="1D519EB1" w14:textId="60C024D6" w:rsidR="00BE2371" w:rsidRPr="00A26E71" w:rsidRDefault="00FD72D5" w:rsidP="00094811">
            <w:pPr>
              <w:rPr>
                <w:rFonts w:ascii="Arial" w:hAnsi="Arial" w:cs="Arial"/>
              </w:rPr>
            </w:pPr>
            <w:r>
              <w:rPr>
                <w:rFonts w:ascii="Arial" w:hAnsi="Arial" w:cs="Arial"/>
              </w:rPr>
              <w:t>B</w:t>
            </w:r>
          </w:p>
        </w:tc>
        <w:tc>
          <w:tcPr>
            <w:tcW w:w="1635" w:type="dxa"/>
            <w:shd w:val="clear" w:color="auto" w:fill="B4C6E7" w:themeFill="accent1" w:themeFillTint="66"/>
          </w:tcPr>
          <w:p w14:paraId="5F41C11F" w14:textId="77777777" w:rsidR="00BE2371" w:rsidRPr="00A26E71" w:rsidRDefault="00BE2371">
            <w:pPr>
              <w:rPr>
                <w:rFonts w:ascii="Arial" w:hAnsi="Arial" w:cs="Arial"/>
              </w:rPr>
            </w:pPr>
            <w:r w:rsidRPr="00A26E71">
              <w:rPr>
                <w:rFonts w:ascii="Arial" w:hAnsi="Arial" w:cs="Arial"/>
              </w:rPr>
              <w:t>Date of Birth</w:t>
            </w:r>
          </w:p>
        </w:tc>
        <w:tc>
          <w:tcPr>
            <w:tcW w:w="2716" w:type="dxa"/>
            <w:gridSpan w:val="2"/>
          </w:tcPr>
          <w:p w14:paraId="789A9BCC" w14:textId="0EC3EC58" w:rsidR="00BE2371" w:rsidRPr="00A26E71" w:rsidRDefault="00C04271">
            <w:pPr>
              <w:rPr>
                <w:rFonts w:ascii="Arial" w:hAnsi="Arial" w:cs="Arial"/>
              </w:rPr>
            </w:pPr>
            <w:r>
              <w:rPr>
                <w:rFonts w:ascii="Arial" w:hAnsi="Arial" w:cs="Arial"/>
              </w:rPr>
              <w:t>2010</w:t>
            </w:r>
          </w:p>
        </w:tc>
        <w:tc>
          <w:tcPr>
            <w:tcW w:w="1764" w:type="dxa"/>
            <w:shd w:val="clear" w:color="auto" w:fill="B4C6E7" w:themeFill="accent1" w:themeFillTint="66"/>
          </w:tcPr>
          <w:p w14:paraId="5E57E3A2" w14:textId="51EEBE19" w:rsidR="00BE2371" w:rsidRPr="00A26E71" w:rsidRDefault="00450D12">
            <w:pPr>
              <w:rPr>
                <w:rFonts w:ascii="Arial" w:hAnsi="Arial" w:cs="Arial"/>
              </w:rPr>
            </w:pPr>
            <w:r>
              <w:rPr>
                <w:rFonts w:ascii="Arial" w:hAnsi="Arial" w:cs="Arial"/>
              </w:rPr>
              <w:t>Year</w:t>
            </w:r>
          </w:p>
        </w:tc>
        <w:tc>
          <w:tcPr>
            <w:tcW w:w="2780" w:type="dxa"/>
          </w:tcPr>
          <w:p w14:paraId="6CC4A7DF" w14:textId="5D499218" w:rsidR="00BE2371" w:rsidRPr="00A26E71" w:rsidRDefault="00C04271">
            <w:pPr>
              <w:rPr>
                <w:rFonts w:ascii="Arial" w:hAnsi="Arial" w:cs="Arial"/>
              </w:rPr>
            </w:pPr>
            <w:r>
              <w:rPr>
                <w:rFonts w:ascii="Arial" w:hAnsi="Arial" w:cs="Arial"/>
              </w:rPr>
              <w:t>6</w:t>
            </w:r>
          </w:p>
        </w:tc>
      </w:tr>
      <w:tr w:rsidR="007034E5" w14:paraId="65BFE761" w14:textId="77777777" w:rsidTr="000E2833">
        <w:tc>
          <w:tcPr>
            <w:tcW w:w="2228" w:type="dxa"/>
            <w:gridSpan w:val="2"/>
            <w:shd w:val="clear" w:color="auto" w:fill="B4C6E7" w:themeFill="accent1" w:themeFillTint="66"/>
          </w:tcPr>
          <w:p w14:paraId="0DA5AC62" w14:textId="77777777" w:rsidR="009C1B39" w:rsidRPr="00C65859" w:rsidRDefault="009C1B39">
            <w:pPr>
              <w:rPr>
                <w:rFonts w:ascii="Arial" w:hAnsi="Arial" w:cs="Arial"/>
              </w:rPr>
            </w:pPr>
            <w:r w:rsidRPr="00C65859">
              <w:rPr>
                <w:rFonts w:ascii="Arial" w:hAnsi="Arial" w:cs="Arial"/>
              </w:rPr>
              <w:t>Date</w:t>
            </w:r>
            <w:r w:rsidR="003815C1" w:rsidRPr="00C65859">
              <w:rPr>
                <w:rFonts w:ascii="Arial" w:hAnsi="Arial" w:cs="Arial"/>
              </w:rPr>
              <w:t>/Term</w:t>
            </w:r>
          </w:p>
        </w:tc>
        <w:tc>
          <w:tcPr>
            <w:tcW w:w="3189" w:type="dxa"/>
            <w:gridSpan w:val="2"/>
          </w:tcPr>
          <w:p w14:paraId="27D2E599" w14:textId="4B841090" w:rsidR="009C1B39" w:rsidRPr="00A26E71" w:rsidRDefault="00C04271">
            <w:pPr>
              <w:rPr>
                <w:rFonts w:ascii="Arial" w:hAnsi="Arial" w:cs="Arial"/>
              </w:rPr>
            </w:pPr>
            <w:r>
              <w:rPr>
                <w:rFonts w:ascii="Arial" w:hAnsi="Arial" w:cs="Arial"/>
              </w:rPr>
              <w:t>Autumn Term 21</w:t>
            </w:r>
          </w:p>
        </w:tc>
        <w:tc>
          <w:tcPr>
            <w:tcW w:w="1635" w:type="dxa"/>
            <w:shd w:val="clear" w:color="auto" w:fill="B4C6E7" w:themeFill="accent1" w:themeFillTint="66"/>
          </w:tcPr>
          <w:p w14:paraId="60BEE8AF" w14:textId="1269D69A" w:rsidR="009C1B39" w:rsidRPr="00A26E71" w:rsidRDefault="00450D12">
            <w:pPr>
              <w:rPr>
                <w:rFonts w:ascii="Arial" w:hAnsi="Arial" w:cs="Arial"/>
              </w:rPr>
            </w:pPr>
            <w:r w:rsidRPr="00A26E71">
              <w:rPr>
                <w:rFonts w:ascii="Arial" w:hAnsi="Arial" w:cs="Arial"/>
              </w:rPr>
              <w:t>Class/Teacher</w:t>
            </w:r>
          </w:p>
        </w:tc>
        <w:tc>
          <w:tcPr>
            <w:tcW w:w="2716" w:type="dxa"/>
            <w:gridSpan w:val="2"/>
          </w:tcPr>
          <w:p w14:paraId="16F17411" w14:textId="67C3AB58" w:rsidR="009C1B39" w:rsidRPr="00A26E71" w:rsidRDefault="009C1B39" w:rsidP="00094811">
            <w:pPr>
              <w:jc w:val="center"/>
              <w:rPr>
                <w:rFonts w:ascii="Arial" w:hAnsi="Arial" w:cs="Arial"/>
              </w:rPr>
            </w:pPr>
          </w:p>
        </w:tc>
        <w:tc>
          <w:tcPr>
            <w:tcW w:w="1764" w:type="dxa"/>
            <w:shd w:val="clear" w:color="auto" w:fill="B4C6E7" w:themeFill="accent1" w:themeFillTint="66"/>
          </w:tcPr>
          <w:p w14:paraId="47FE78A2" w14:textId="30BA0185" w:rsidR="009C1B39" w:rsidRPr="00A26E71" w:rsidRDefault="00CB341B">
            <w:pPr>
              <w:rPr>
                <w:rFonts w:ascii="Arial" w:hAnsi="Arial" w:cs="Arial"/>
              </w:rPr>
            </w:pPr>
            <w:r>
              <w:rPr>
                <w:rFonts w:ascii="Arial" w:hAnsi="Arial" w:cs="Arial"/>
              </w:rPr>
              <w:t>CIC</w:t>
            </w:r>
          </w:p>
        </w:tc>
        <w:tc>
          <w:tcPr>
            <w:tcW w:w="2780" w:type="dxa"/>
            <w:shd w:val="clear" w:color="auto" w:fill="auto"/>
          </w:tcPr>
          <w:p w14:paraId="0866AB22" w14:textId="615B4BAD" w:rsidR="009C1B39" w:rsidRPr="00450F14" w:rsidRDefault="00C04271">
            <w:pPr>
              <w:rPr>
                <w:rFonts w:ascii="Arial" w:hAnsi="Arial" w:cs="Arial"/>
              </w:rPr>
            </w:pPr>
            <w:r>
              <w:rPr>
                <w:rFonts w:ascii="Arial" w:hAnsi="Arial" w:cs="Arial"/>
              </w:rPr>
              <w:t>no</w:t>
            </w:r>
          </w:p>
        </w:tc>
      </w:tr>
      <w:tr w:rsidR="00D82108" w14:paraId="71676A5B" w14:textId="77777777" w:rsidTr="000E2833">
        <w:tc>
          <w:tcPr>
            <w:tcW w:w="14312" w:type="dxa"/>
            <w:gridSpan w:val="9"/>
            <w:shd w:val="clear" w:color="auto" w:fill="B4C6E7" w:themeFill="accent1" w:themeFillTint="66"/>
          </w:tcPr>
          <w:p w14:paraId="0E1C5EA4" w14:textId="795E5855" w:rsidR="00D82108" w:rsidRPr="00A26E71" w:rsidRDefault="00D82108">
            <w:pPr>
              <w:rPr>
                <w:rFonts w:ascii="Arial" w:hAnsi="Arial" w:cs="Arial"/>
              </w:rPr>
            </w:pPr>
            <w:r w:rsidRPr="00A95ACC">
              <w:rPr>
                <w:rFonts w:ascii="Arial" w:hAnsi="Arial" w:cs="Arial"/>
                <w:b/>
                <w:color w:val="FF0000"/>
                <w:sz w:val="24"/>
                <w:szCs w:val="24"/>
              </w:rPr>
              <w:t>Assess</w:t>
            </w:r>
            <w:r w:rsidR="00244BDD" w:rsidRPr="00A26E71">
              <w:rPr>
                <w:rFonts w:ascii="Arial" w:hAnsi="Arial" w:cs="Arial"/>
              </w:rPr>
              <w:t xml:space="preserve"> - What assessments have informed this plan?</w:t>
            </w:r>
            <w:r w:rsidR="003815C1" w:rsidRPr="00A26E71">
              <w:rPr>
                <w:rFonts w:ascii="Arial" w:hAnsi="Arial" w:cs="Arial"/>
              </w:rPr>
              <w:t xml:space="preserve"> (Date/Name)</w:t>
            </w:r>
          </w:p>
        </w:tc>
      </w:tr>
      <w:tr w:rsidR="00FA5D98" w14:paraId="53ED6AD0" w14:textId="77777777" w:rsidTr="000E2833">
        <w:trPr>
          <w:trHeight w:val="286"/>
        </w:trPr>
        <w:tc>
          <w:tcPr>
            <w:tcW w:w="2228" w:type="dxa"/>
            <w:gridSpan w:val="2"/>
            <w:shd w:val="clear" w:color="auto" w:fill="B4C6E7" w:themeFill="accent1" w:themeFillTint="66"/>
          </w:tcPr>
          <w:p w14:paraId="2768086A" w14:textId="06190606" w:rsidR="00244BDD" w:rsidRPr="00A26E71" w:rsidRDefault="00244BDD">
            <w:pPr>
              <w:rPr>
                <w:rFonts w:ascii="Arial" w:hAnsi="Arial" w:cs="Arial"/>
              </w:rPr>
            </w:pPr>
            <w:r w:rsidRPr="00A26E71">
              <w:rPr>
                <w:rFonts w:ascii="Arial" w:hAnsi="Arial" w:cs="Arial"/>
              </w:rPr>
              <w:t>Family</w:t>
            </w:r>
            <w:r w:rsidR="00FA5D98" w:rsidRPr="00A26E71">
              <w:rPr>
                <w:rFonts w:ascii="Arial" w:hAnsi="Arial" w:cs="Arial"/>
              </w:rPr>
              <w:t xml:space="preserve"> / Child </w:t>
            </w:r>
          </w:p>
        </w:tc>
        <w:tc>
          <w:tcPr>
            <w:tcW w:w="4824" w:type="dxa"/>
            <w:gridSpan w:val="3"/>
          </w:tcPr>
          <w:p w14:paraId="5D179EF3" w14:textId="3F9C3904" w:rsidR="00ED6902" w:rsidRPr="00A26E71" w:rsidRDefault="00C04271">
            <w:pPr>
              <w:rPr>
                <w:rFonts w:ascii="Arial" w:hAnsi="Arial" w:cs="Arial"/>
              </w:rPr>
            </w:pPr>
            <w:r>
              <w:rPr>
                <w:rFonts w:ascii="Arial" w:hAnsi="Arial" w:cs="Arial"/>
              </w:rPr>
              <w:t>Family conversation</w:t>
            </w:r>
          </w:p>
        </w:tc>
        <w:tc>
          <w:tcPr>
            <w:tcW w:w="2716" w:type="dxa"/>
            <w:gridSpan w:val="2"/>
            <w:shd w:val="clear" w:color="auto" w:fill="B4C6E7" w:themeFill="accent1" w:themeFillTint="66"/>
          </w:tcPr>
          <w:p w14:paraId="6E39C550" w14:textId="77777777" w:rsidR="00244BDD" w:rsidRPr="00A26E71" w:rsidRDefault="00244BDD">
            <w:pPr>
              <w:rPr>
                <w:rFonts w:ascii="Arial" w:hAnsi="Arial" w:cs="Arial"/>
              </w:rPr>
            </w:pPr>
            <w:r w:rsidRPr="00A26E71">
              <w:rPr>
                <w:rFonts w:ascii="Arial" w:hAnsi="Arial" w:cs="Arial"/>
              </w:rPr>
              <w:t>Educational Psychologist</w:t>
            </w:r>
          </w:p>
        </w:tc>
        <w:tc>
          <w:tcPr>
            <w:tcW w:w="4544" w:type="dxa"/>
            <w:gridSpan w:val="2"/>
          </w:tcPr>
          <w:p w14:paraId="395383A0" w14:textId="39951B26" w:rsidR="00ED6902" w:rsidRPr="00A26E71" w:rsidRDefault="00C04271" w:rsidP="00775F79">
            <w:pPr>
              <w:rPr>
                <w:rFonts w:ascii="Arial" w:hAnsi="Arial" w:cs="Arial"/>
              </w:rPr>
            </w:pPr>
            <w:r>
              <w:rPr>
                <w:rFonts w:ascii="Arial" w:hAnsi="Arial" w:cs="Arial"/>
              </w:rPr>
              <w:t>Jan 21</w:t>
            </w:r>
          </w:p>
        </w:tc>
      </w:tr>
      <w:tr w:rsidR="00244BDD" w14:paraId="44CAD9DC" w14:textId="77777777" w:rsidTr="000E2833">
        <w:trPr>
          <w:trHeight w:val="284"/>
        </w:trPr>
        <w:tc>
          <w:tcPr>
            <w:tcW w:w="2228" w:type="dxa"/>
            <w:gridSpan w:val="2"/>
            <w:vMerge w:val="restart"/>
            <w:shd w:val="clear" w:color="auto" w:fill="B4C6E7" w:themeFill="accent1" w:themeFillTint="66"/>
          </w:tcPr>
          <w:p w14:paraId="562797A9" w14:textId="11568B7F" w:rsidR="00244BDD" w:rsidRPr="00A26E71" w:rsidRDefault="00244BDD">
            <w:pPr>
              <w:rPr>
                <w:rFonts w:ascii="Arial" w:hAnsi="Arial" w:cs="Arial"/>
              </w:rPr>
            </w:pPr>
            <w:r w:rsidRPr="00A26E71">
              <w:rPr>
                <w:rFonts w:ascii="Arial" w:hAnsi="Arial" w:cs="Arial"/>
              </w:rPr>
              <w:t xml:space="preserve">Education </w:t>
            </w:r>
            <w:r w:rsidR="00B47C4F">
              <w:rPr>
                <w:rFonts w:ascii="Arial" w:hAnsi="Arial" w:cs="Arial"/>
              </w:rPr>
              <w:t>(school)</w:t>
            </w:r>
          </w:p>
        </w:tc>
        <w:tc>
          <w:tcPr>
            <w:tcW w:w="4824" w:type="dxa"/>
            <w:gridSpan w:val="3"/>
          </w:tcPr>
          <w:p w14:paraId="53AE95C2" w14:textId="5E69B4E0" w:rsidR="00450D12" w:rsidRDefault="00C04271">
            <w:pPr>
              <w:rPr>
                <w:rFonts w:ascii="Arial" w:hAnsi="Arial" w:cs="Arial"/>
              </w:rPr>
            </w:pPr>
            <w:r w:rsidRPr="00C04271">
              <w:rPr>
                <w:rFonts w:ascii="Arial" w:hAnsi="Arial" w:cs="Arial"/>
              </w:rPr>
              <w:t>Teacher assessments</w:t>
            </w:r>
          </w:p>
          <w:p w14:paraId="47F21007" w14:textId="211E1060" w:rsidR="00730D2A" w:rsidRPr="00C04271" w:rsidRDefault="00730D2A">
            <w:pPr>
              <w:rPr>
                <w:rFonts w:ascii="Arial" w:hAnsi="Arial" w:cs="Arial"/>
              </w:rPr>
            </w:pPr>
            <w:r>
              <w:rPr>
                <w:rFonts w:ascii="Arial" w:hAnsi="Arial" w:cs="Arial"/>
              </w:rPr>
              <w:t>Working toward expected level Literacy/Numeracy</w:t>
            </w:r>
          </w:p>
        </w:tc>
        <w:tc>
          <w:tcPr>
            <w:tcW w:w="2716" w:type="dxa"/>
            <w:gridSpan w:val="2"/>
            <w:shd w:val="clear" w:color="auto" w:fill="B4C6E7" w:themeFill="accent1" w:themeFillTint="66"/>
          </w:tcPr>
          <w:p w14:paraId="2C5DAA05" w14:textId="77777777" w:rsidR="00244BDD" w:rsidRPr="00A26E71" w:rsidRDefault="00244BDD">
            <w:pPr>
              <w:rPr>
                <w:rFonts w:ascii="Arial" w:hAnsi="Arial" w:cs="Arial"/>
              </w:rPr>
            </w:pPr>
            <w:r w:rsidRPr="00A26E71">
              <w:rPr>
                <w:rFonts w:ascii="Arial" w:hAnsi="Arial" w:cs="Arial"/>
              </w:rPr>
              <w:t>Social Care</w:t>
            </w:r>
            <w:r w:rsidR="009C1B39" w:rsidRPr="00A26E71">
              <w:rPr>
                <w:rFonts w:ascii="Arial" w:hAnsi="Arial" w:cs="Arial"/>
              </w:rPr>
              <w:t>/Early Help</w:t>
            </w:r>
          </w:p>
        </w:tc>
        <w:tc>
          <w:tcPr>
            <w:tcW w:w="4544" w:type="dxa"/>
            <w:gridSpan w:val="2"/>
          </w:tcPr>
          <w:p w14:paraId="2050549D" w14:textId="42A572AE" w:rsidR="00ED6902" w:rsidRPr="00ED6902" w:rsidRDefault="00C04271" w:rsidP="00775F79">
            <w:pPr>
              <w:rPr>
                <w:rFonts w:ascii="Arial" w:hAnsi="Arial" w:cs="Arial"/>
                <w:bCs/>
              </w:rPr>
            </w:pPr>
            <w:r>
              <w:rPr>
                <w:rFonts w:ascii="Arial" w:hAnsi="Arial" w:cs="Arial"/>
                <w:bCs/>
              </w:rPr>
              <w:t xml:space="preserve">Early Help assessment </w:t>
            </w:r>
          </w:p>
        </w:tc>
      </w:tr>
      <w:tr w:rsidR="00244BDD" w14:paraId="6AD0CD13" w14:textId="77777777" w:rsidTr="000E2833">
        <w:trPr>
          <w:trHeight w:val="284"/>
        </w:trPr>
        <w:tc>
          <w:tcPr>
            <w:tcW w:w="2228" w:type="dxa"/>
            <w:gridSpan w:val="2"/>
            <w:vMerge/>
            <w:shd w:val="clear" w:color="auto" w:fill="B4C6E7" w:themeFill="accent1" w:themeFillTint="66"/>
          </w:tcPr>
          <w:p w14:paraId="3514AA0F" w14:textId="77777777" w:rsidR="00244BDD" w:rsidRPr="00A26E71" w:rsidRDefault="00244BDD">
            <w:pPr>
              <w:rPr>
                <w:rFonts w:ascii="Arial" w:hAnsi="Arial" w:cs="Arial"/>
              </w:rPr>
            </w:pPr>
          </w:p>
        </w:tc>
        <w:tc>
          <w:tcPr>
            <w:tcW w:w="4824" w:type="dxa"/>
            <w:gridSpan w:val="3"/>
          </w:tcPr>
          <w:p w14:paraId="74CCD2D2" w14:textId="09D1223F" w:rsidR="005F2399" w:rsidRPr="00C04271" w:rsidRDefault="00C04271">
            <w:pPr>
              <w:rPr>
                <w:rFonts w:ascii="Arial" w:hAnsi="Arial" w:cs="Arial"/>
              </w:rPr>
            </w:pPr>
            <w:r w:rsidRPr="00C04271">
              <w:rPr>
                <w:rFonts w:ascii="Arial" w:hAnsi="Arial" w:cs="Arial"/>
              </w:rPr>
              <w:t>PASS Survey</w:t>
            </w:r>
            <w:r w:rsidR="00770B1F">
              <w:rPr>
                <w:rFonts w:ascii="Arial" w:hAnsi="Arial" w:cs="Arial"/>
              </w:rPr>
              <w:t xml:space="preserve"> / </w:t>
            </w:r>
            <w:proofErr w:type="spellStart"/>
            <w:r w:rsidR="00770B1F">
              <w:rPr>
                <w:rFonts w:ascii="Arial" w:hAnsi="Arial" w:cs="Arial"/>
              </w:rPr>
              <w:t>Boxha</w:t>
            </w:r>
            <w:r w:rsidR="00734AEA">
              <w:rPr>
                <w:rFonts w:ascii="Arial" w:hAnsi="Arial" w:cs="Arial"/>
              </w:rPr>
              <w:t>ll</w:t>
            </w:r>
            <w:proofErr w:type="spellEnd"/>
            <w:r w:rsidR="00734AEA">
              <w:rPr>
                <w:rFonts w:ascii="Arial" w:hAnsi="Arial" w:cs="Arial"/>
              </w:rPr>
              <w:t xml:space="preserve"> Profile</w:t>
            </w:r>
          </w:p>
        </w:tc>
        <w:tc>
          <w:tcPr>
            <w:tcW w:w="2716" w:type="dxa"/>
            <w:gridSpan w:val="2"/>
            <w:shd w:val="clear" w:color="auto" w:fill="B4C6E7" w:themeFill="accent1" w:themeFillTint="66"/>
          </w:tcPr>
          <w:p w14:paraId="70C0A62A" w14:textId="77777777" w:rsidR="00244BDD" w:rsidRPr="00A26E71" w:rsidRDefault="00244BDD">
            <w:pPr>
              <w:rPr>
                <w:rFonts w:ascii="Arial" w:hAnsi="Arial" w:cs="Arial"/>
              </w:rPr>
            </w:pPr>
            <w:r w:rsidRPr="00A26E71">
              <w:rPr>
                <w:rFonts w:ascii="Arial" w:hAnsi="Arial" w:cs="Arial"/>
              </w:rPr>
              <w:t>Health/Medical</w:t>
            </w:r>
          </w:p>
        </w:tc>
        <w:tc>
          <w:tcPr>
            <w:tcW w:w="4544" w:type="dxa"/>
            <w:gridSpan w:val="2"/>
          </w:tcPr>
          <w:p w14:paraId="0F633329" w14:textId="2F76E241" w:rsidR="00ED6902" w:rsidRDefault="00C04271" w:rsidP="00775F79">
            <w:pPr>
              <w:rPr>
                <w:rFonts w:ascii="Arial" w:hAnsi="Arial" w:cs="Arial"/>
              </w:rPr>
            </w:pPr>
            <w:r>
              <w:rPr>
                <w:rFonts w:ascii="Arial" w:hAnsi="Arial" w:cs="Arial"/>
              </w:rPr>
              <w:t>May 2019 SALT assessment</w:t>
            </w:r>
          </w:p>
          <w:p w14:paraId="29B39E68" w14:textId="371B7BD1" w:rsidR="00C04271" w:rsidRPr="00A26E71" w:rsidRDefault="00C04271" w:rsidP="00775F79">
            <w:pPr>
              <w:rPr>
                <w:rFonts w:ascii="Arial" w:hAnsi="Arial" w:cs="Arial"/>
              </w:rPr>
            </w:pPr>
            <w:r>
              <w:rPr>
                <w:rFonts w:ascii="Arial" w:hAnsi="Arial" w:cs="Arial"/>
              </w:rPr>
              <w:t>April 2021 CAMHS diagnosis ASD</w:t>
            </w:r>
          </w:p>
        </w:tc>
      </w:tr>
      <w:tr w:rsidR="00FA5D98" w14:paraId="711AB1DE" w14:textId="77777777" w:rsidTr="000E2833">
        <w:trPr>
          <w:trHeight w:val="284"/>
        </w:trPr>
        <w:tc>
          <w:tcPr>
            <w:tcW w:w="2228" w:type="dxa"/>
            <w:gridSpan w:val="2"/>
            <w:shd w:val="clear" w:color="auto" w:fill="B4C6E7" w:themeFill="accent1" w:themeFillTint="66"/>
          </w:tcPr>
          <w:p w14:paraId="6758552D" w14:textId="45CA1736" w:rsidR="00244BDD" w:rsidRPr="00A26E71" w:rsidRDefault="00B47C4F">
            <w:pPr>
              <w:rPr>
                <w:rFonts w:ascii="Arial" w:hAnsi="Arial" w:cs="Arial"/>
              </w:rPr>
            </w:pPr>
            <w:r>
              <w:rPr>
                <w:rFonts w:ascii="Arial" w:hAnsi="Arial" w:cs="Arial"/>
              </w:rPr>
              <w:t>Education (outreach)</w:t>
            </w:r>
          </w:p>
        </w:tc>
        <w:tc>
          <w:tcPr>
            <w:tcW w:w="4824" w:type="dxa"/>
            <w:gridSpan w:val="3"/>
          </w:tcPr>
          <w:p w14:paraId="42C8822E" w14:textId="719CF82A" w:rsidR="00244BDD" w:rsidRPr="00A26E71" w:rsidRDefault="00C04271">
            <w:pPr>
              <w:rPr>
                <w:rFonts w:ascii="Arial" w:hAnsi="Arial" w:cs="Arial"/>
              </w:rPr>
            </w:pPr>
            <w:r>
              <w:rPr>
                <w:rFonts w:ascii="Arial" w:hAnsi="Arial" w:cs="Arial"/>
              </w:rPr>
              <w:t>LSS March 2020</w:t>
            </w:r>
          </w:p>
        </w:tc>
        <w:tc>
          <w:tcPr>
            <w:tcW w:w="2716" w:type="dxa"/>
            <w:gridSpan w:val="2"/>
            <w:shd w:val="clear" w:color="auto" w:fill="B4C6E7" w:themeFill="accent1" w:themeFillTint="66"/>
          </w:tcPr>
          <w:p w14:paraId="2136E898" w14:textId="77777777" w:rsidR="00244BDD" w:rsidRPr="00A26E71" w:rsidRDefault="00244BDD">
            <w:pPr>
              <w:rPr>
                <w:rFonts w:ascii="Arial" w:hAnsi="Arial" w:cs="Arial"/>
              </w:rPr>
            </w:pPr>
            <w:r w:rsidRPr="00A26E71">
              <w:rPr>
                <w:rFonts w:ascii="Arial" w:hAnsi="Arial" w:cs="Arial"/>
              </w:rPr>
              <w:t>Other</w:t>
            </w:r>
          </w:p>
        </w:tc>
        <w:tc>
          <w:tcPr>
            <w:tcW w:w="4544" w:type="dxa"/>
            <w:gridSpan w:val="2"/>
          </w:tcPr>
          <w:p w14:paraId="5285C671" w14:textId="7445CD54" w:rsidR="00ED6902" w:rsidRPr="00A26E71" w:rsidRDefault="00ED6902" w:rsidP="00775F79">
            <w:pPr>
              <w:rPr>
                <w:rFonts w:ascii="Arial" w:hAnsi="Arial" w:cs="Arial"/>
              </w:rPr>
            </w:pPr>
          </w:p>
        </w:tc>
      </w:tr>
      <w:tr w:rsidR="007034E5" w14:paraId="6882C34A" w14:textId="77777777" w:rsidTr="000E2833">
        <w:tc>
          <w:tcPr>
            <w:tcW w:w="14312" w:type="dxa"/>
            <w:gridSpan w:val="9"/>
            <w:shd w:val="clear" w:color="auto" w:fill="B4C6E7" w:themeFill="accent1" w:themeFillTint="66"/>
          </w:tcPr>
          <w:p w14:paraId="5B0D359C" w14:textId="4E04934E" w:rsidR="003264E2" w:rsidRDefault="00130DA7" w:rsidP="007034E5">
            <w:pPr>
              <w:rPr>
                <w:rFonts w:ascii="Arial" w:hAnsi="Arial" w:cs="Arial"/>
                <w:b/>
              </w:rPr>
            </w:pPr>
            <w:r>
              <w:rPr>
                <w:rFonts w:ascii="Arial" w:hAnsi="Arial" w:cs="Arial"/>
                <w:b/>
              </w:rPr>
              <w:t xml:space="preserve">Summary </w:t>
            </w:r>
            <w:r w:rsidR="009D2D6D">
              <w:rPr>
                <w:rFonts w:ascii="Arial" w:hAnsi="Arial" w:cs="Arial"/>
                <w:b/>
              </w:rPr>
              <w:t xml:space="preserve">of </w:t>
            </w:r>
            <w:r w:rsidR="009D2D6D" w:rsidRPr="00A26E71">
              <w:rPr>
                <w:rFonts w:ascii="Arial" w:hAnsi="Arial" w:cs="Arial"/>
                <w:b/>
              </w:rPr>
              <w:t>special</w:t>
            </w:r>
            <w:r w:rsidR="00D02111" w:rsidRPr="00A26E71">
              <w:rPr>
                <w:rFonts w:ascii="Arial" w:hAnsi="Arial" w:cs="Arial"/>
                <w:b/>
              </w:rPr>
              <w:t xml:space="preserve"> educational</w:t>
            </w:r>
            <w:r w:rsidR="007034E5" w:rsidRPr="00A26E71">
              <w:rPr>
                <w:rFonts w:ascii="Arial" w:hAnsi="Arial" w:cs="Arial"/>
                <w:b/>
              </w:rPr>
              <w:t xml:space="preserve"> needs</w:t>
            </w:r>
            <w:r w:rsidR="00D02111" w:rsidRPr="00A26E71">
              <w:rPr>
                <w:rFonts w:ascii="Arial" w:hAnsi="Arial" w:cs="Arial"/>
                <w:b/>
              </w:rPr>
              <w:t xml:space="preserve"> </w:t>
            </w:r>
            <w:r w:rsidR="00D02111" w:rsidRPr="00A26E71">
              <w:rPr>
                <w:rFonts w:ascii="Arial" w:hAnsi="Arial" w:cs="Arial"/>
                <w:b/>
                <w:i/>
              </w:rPr>
              <w:t>(</w:t>
            </w:r>
            <w:r w:rsidR="007034E5" w:rsidRPr="00A26E71">
              <w:rPr>
                <w:rFonts w:ascii="Arial" w:hAnsi="Arial" w:cs="Arial"/>
                <w:i/>
              </w:rPr>
              <w:t>barriers to learning</w:t>
            </w:r>
            <w:r w:rsidR="00D02111" w:rsidRPr="00A26E71">
              <w:rPr>
                <w:rFonts w:ascii="Arial" w:hAnsi="Arial" w:cs="Arial"/>
                <w:i/>
              </w:rPr>
              <w:t>)</w:t>
            </w:r>
            <w:r w:rsidR="000B5739">
              <w:rPr>
                <w:rFonts w:ascii="Arial" w:hAnsi="Arial" w:cs="Arial"/>
                <w:i/>
              </w:rPr>
              <w:t xml:space="preserve"> </w:t>
            </w:r>
            <w:r w:rsidR="000B5739" w:rsidRPr="000B5739">
              <w:rPr>
                <w:rFonts w:ascii="Arial" w:hAnsi="Arial" w:cs="Arial"/>
                <w:b/>
                <w:bCs/>
                <w:iCs/>
              </w:rPr>
              <w:t>based on assessments</w:t>
            </w:r>
            <w:r w:rsidR="000B5739">
              <w:rPr>
                <w:rFonts w:ascii="Arial" w:hAnsi="Arial" w:cs="Arial"/>
                <w:i/>
              </w:rPr>
              <w:t xml:space="preserve">. </w:t>
            </w:r>
            <w:r w:rsidR="003264E2">
              <w:rPr>
                <w:rFonts w:ascii="Arial" w:hAnsi="Arial" w:cs="Arial"/>
                <w:b/>
              </w:rPr>
              <w:t xml:space="preserve"> Provide a brief description of presenting special educational needs as well as relative strengths. </w:t>
            </w:r>
          </w:p>
          <w:p w14:paraId="2826832B" w14:textId="11BCD479" w:rsidR="007034E5" w:rsidRPr="00A26E71" w:rsidRDefault="003264E2" w:rsidP="007034E5">
            <w:pPr>
              <w:rPr>
                <w:rFonts w:ascii="Arial" w:hAnsi="Arial" w:cs="Arial"/>
                <w:b/>
              </w:rPr>
            </w:pPr>
            <w:r>
              <w:rPr>
                <w:rFonts w:ascii="Arial" w:hAnsi="Arial" w:cs="Arial"/>
                <w:b/>
              </w:rPr>
              <w:t xml:space="preserve">Please consider primary area of need </w:t>
            </w:r>
            <w:r w:rsidR="00BC49AF">
              <w:rPr>
                <w:rFonts w:ascii="Arial" w:hAnsi="Arial" w:cs="Arial"/>
                <w:b/>
              </w:rPr>
              <w:t>as well as</w:t>
            </w:r>
            <w:r>
              <w:rPr>
                <w:rFonts w:ascii="Arial" w:hAnsi="Arial" w:cs="Arial"/>
                <w:b/>
              </w:rPr>
              <w:t xml:space="preserve"> any associated or additional secondary areas of nee</w:t>
            </w:r>
            <w:r w:rsidR="000B5739">
              <w:rPr>
                <w:rFonts w:ascii="Arial" w:hAnsi="Arial" w:cs="Arial"/>
                <w:b/>
              </w:rPr>
              <w:t xml:space="preserve">d. </w:t>
            </w:r>
          </w:p>
        </w:tc>
      </w:tr>
      <w:tr w:rsidR="007034E5" w14:paraId="70B19166" w14:textId="77777777" w:rsidTr="000E2833">
        <w:tc>
          <w:tcPr>
            <w:tcW w:w="14312" w:type="dxa"/>
            <w:gridSpan w:val="9"/>
          </w:tcPr>
          <w:p w14:paraId="17676702" w14:textId="757AD2E8" w:rsidR="007034E5" w:rsidRPr="003264E2" w:rsidRDefault="003264E2" w:rsidP="003264E2">
            <w:pPr>
              <w:rPr>
                <w:rFonts w:ascii="Arial" w:hAnsi="Arial" w:cs="Arial"/>
                <w:b/>
              </w:rPr>
            </w:pPr>
            <w:r>
              <w:rPr>
                <w:rFonts w:ascii="Arial" w:hAnsi="Arial" w:cs="Arial"/>
                <w:b/>
              </w:rPr>
              <w:t>Strengths</w:t>
            </w:r>
          </w:p>
          <w:p w14:paraId="74E783A0" w14:textId="165EED37" w:rsidR="00B43636" w:rsidRPr="000E2833" w:rsidRDefault="00FD72D5" w:rsidP="00CB341B">
            <w:pPr>
              <w:rPr>
                <w:rFonts w:ascii="Arial" w:hAnsi="Arial" w:cs="Arial"/>
                <w:sz w:val="20"/>
                <w:szCs w:val="20"/>
              </w:rPr>
            </w:pPr>
            <w:r>
              <w:rPr>
                <w:rFonts w:ascii="Arial" w:hAnsi="Arial" w:cs="Arial"/>
                <w:sz w:val="20"/>
                <w:szCs w:val="20"/>
              </w:rPr>
              <w:t>B</w:t>
            </w:r>
            <w:r w:rsidR="005A7964" w:rsidRPr="000E2833">
              <w:rPr>
                <w:rFonts w:ascii="Arial" w:hAnsi="Arial" w:cs="Arial"/>
                <w:sz w:val="20"/>
                <w:szCs w:val="20"/>
              </w:rPr>
              <w:t xml:space="preserve"> enjoys forest school and outdoor learning.</w:t>
            </w:r>
            <w:r w:rsidR="00CD1710">
              <w:rPr>
                <w:rFonts w:ascii="Arial" w:hAnsi="Arial" w:cs="Arial"/>
                <w:sz w:val="20"/>
                <w:szCs w:val="20"/>
              </w:rPr>
              <w:t xml:space="preserve"> </w:t>
            </w:r>
            <w:r w:rsidR="002E7A4F">
              <w:rPr>
                <w:rFonts w:ascii="Arial" w:hAnsi="Arial" w:cs="Arial"/>
                <w:sz w:val="20"/>
                <w:szCs w:val="20"/>
              </w:rPr>
              <w:t>She</w:t>
            </w:r>
            <w:r w:rsidR="005A7964" w:rsidRPr="000E2833">
              <w:rPr>
                <w:rFonts w:ascii="Arial" w:hAnsi="Arial" w:cs="Arial"/>
                <w:sz w:val="20"/>
                <w:szCs w:val="20"/>
              </w:rPr>
              <w:t xml:space="preserve"> enjoys spending time with both her maternal and paternal grandparents and is very caring toward her little brother. </w:t>
            </w:r>
            <w:r w:rsidR="00B954F1">
              <w:rPr>
                <w:rFonts w:ascii="Arial" w:hAnsi="Arial" w:cs="Arial"/>
                <w:sz w:val="20"/>
                <w:szCs w:val="20"/>
              </w:rPr>
              <w:t>B</w:t>
            </w:r>
            <w:r w:rsidR="005A7964" w:rsidRPr="000E2833">
              <w:rPr>
                <w:rFonts w:ascii="Arial" w:hAnsi="Arial" w:cs="Arial"/>
                <w:sz w:val="20"/>
                <w:szCs w:val="20"/>
              </w:rPr>
              <w:t xml:space="preserve"> want</w:t>
            </w:r>
            <w:r w:rsidR="002E7A4F">
              <w:rPr>
                <w:rFonts w:ascii="Arial" w:hAnsi="Arial" w:cs="Arial"/>
                <w:sz w:val="20"/>
                <w:szCs w:val="20"/>
              </w:rPr>
              <w:t>s</w:t>
            </w:r>
            <w:r w:rsidR="005A7964" w:rsidRPr="000E2833">
              <w:rPr>
                <w:rFonts w:ascii="Arial" w:hAnsi="Arial" w:cs="Arial"/>
                <w:sz w:val="20"/>
                <w:szCs w:val="20"/>
              </w:rPr>
              <w:t xml:space="preserve"> to do well in school and when she is sure about what is expected of </w:t>
            </w:r>
            <w:proofErr w:type="gramStart"/>
            <w:r w:rsidR="005A7964" w:rsidRPr="000E2833">
              <w:rPr>
                <w:rFonts w:ascii="Arial" w:hAnsi="Arial" w:cs="Arial"/>
                <w:sz w:val="20"/>
                <w:szCs w:val="20"/>
              </w:rPr>
              <w:t>her</w:t>
            </w:r>
            <w:proofErr w:type="gramEnd"/>
            <w:r w:rsidR="005A7964" w:rsidRPr="000E2833">
              <w:rPr>
                <w:rFonts w:ascii="Arial" w:hAnsi="Arial" w:cs="Arial"/>
                <w:sz w:val="20"/>
                <w:szCs w:val="20"/>
              </w:rPr>
              <w:t xml:space="preserve"> she can focus on a task for up to 5 minutes. </w:t>
            </w:r>
          </w:p>
        </w:tc>
      </w:tr>
      <w:tr w:rsidR="007034E5" w14:paraId="3C2C0189" w14:textId="77777777" w:rsidTr="000E2833">
        <w:tc>
          <w:tcPr>
            <w:tcW w:w="14312" w:type="dxa"/>
            <w:gridSpan w:val="9"/>
          </w:tcPr>
          <w:p w14:paraId="10970E73" w14:textId="771EC01C" w:rsidR="00FE3485" w:rsidRPr="00C04271" w:rsidRDefault="003264E2" w:rsidP="007034E5">
            <w:pPr>
              <w:rPr>
                <w:rFonts w:ascii="Arial" w:hAnsi="Arial" w:cs="Arial"/>
                <w:bCs/>
              </w:rPr>
            </w:pPr>
            <w:r>
              <w:rPr>
                <w:rFonts w:ascii="Arial" w:hAnsi="Arial" w:cs="Arial"/>
                <w:b/>
              </w:rPr>
              <w:t>Primary need</w:t>
            </w:r>
            <w:r w:rsidR="00C04271">
              <w:rPr>
                <w:rFonts w:ascii="Arial" w:hAnsi="Arial" w:cs="Arial"/>
                <w:b/>
              </w:rPr>
              <w:t xml:space="preserve"> </w:t>
            </w:r>
            <w:r w:rsidR="00C04271" w:rsidRPr="00C04271">
              <w:rPr>
                <w:rFonts w:ascii="Arial" w:hAnsi="Arial" w:cs="Arial"/>
                <w:bCs/>
              </w:rPr>
              <w:t>ASD</w:t>
            </w:r>
            <w:r w:rsidR="000E2833">
              <w:rPr>
                <w:rFonts w:ascii="Arial" w:hAnsi="Arial" w:cs="Arial"/>
                <w:bCs/>
              </w:rPr>
              <w:t xml:space="preserve"> (CAMHS diagnosis 2021)</w:t>
            </w:r>
          </w:p>
          <w:p w14:paraId="7EB9E250" w14:textId="595D1200" w:rsidR="00CB341B" w:rsidRPr="007413B3" w:rsidRDefault="00C04271" w:rsidP="00CB341B">
            <w:pPr>
              <w:rPr>
                <w:rFonts w:ascii="Arial" w:hAnsi="Arial" w:cs="Arial"/>
              </w:rPr>
            </w:pPr>
            <w:r w:rsidRPr="00C04271">
              <w:rPr>
                <w:rFonts w:ascii="Arial" w:hAnsi="Arial" w:cs="Arial"/>
                <w:b/>
                <w:bCs/>
              </w:rPr>
              <w:t>Secondary Need</w:t>
            </w:r>
            <w:r>
              <w:rPr>
                <w:rFonts w:ascii="Arial" w:hAnsi="Arial" w:cs="Arial"/>
              </w:rPr>
              <w:t>: SEMH</w:t>
            </w:r>
          </w:p>
        </w:tc>
      </w:tr>
      <w:tr w:rsidR="007034E5" w14:paraId="69480068" w14:textId="77777777" w:rsidTr="000E2833">
        <w:tc>
          <w:tcPr>
            <w:tcW w:w="14312" w:type="dxa"/>
            <w:gridSpan w:val="9"/>
          </w:tcPr>
          <w:p w14:paraId="7F43C2F3" w14:textId="6CD676CB" w:rsidR="007034E5" w:rsidRDefault="00C04271" w:rsidP="007034E5">
            <w:pPr>
              <w:rPr>
                <w:rFonts w:ascii="Arial" w:hAnsi="Arial" w:cs="Arial"/>
                <w:b/>
              </w:rPr>
            </w:pPr>
            <w:r>
              <w:rPr>
                <w:rFonts w:ascii="Arial" w:hAnsi="Arial" w:cs="Arial"/>
                <w:b/>
              </w:rPr>
              <w:t xml:space="preserve">Description of special educational needs: </w:t>
            </w:r>
          </w:p>
          <w:p w14:paraId="46167661" w14:textId="1551C694" w:rsidR="005A7964" w:rsidRPr="000E2833" w:rsidRDefault="005A7964" w:rsidP="005A7964">
            <w:pPr>
              <w:pStyle w:val="ListParagraph"/>
              <w:numPr>
                <w:ilvl w:val="0"/>
                <w:numId w:val="25"/>
              </w:numPr>
              <w:rPr>
                <w:rFonts w:ascii="Arial" w:eastAsiaTheme="minorEastAsia" w:hAnsi="Arial" w:cs="Arial"/>
                <w:sz w:val="20"/>
                <w:szCs w:val="20"/>
              </w:rPr>
            </w:pPr>
            <w:r w:rsidRPr="000E2833">
              <w:rPr>
                <w:rFonts w:ascii="Arial" w:hAnsi="Arial" w:cs="Arial"/>
                <w:sz w:val="20"/>
                <w:szCs w:val="20"/>
              </w:rPr>
              <w:t xml:space="preserve">Difficulty </w:t>
            </w:r>
            <w:r w:rsidR="004979B3">
              <w:rPr>
                <w:rFonts w:ascii="Arial" w:hAnsi="Arial" w:cs="Arial"/>
                <w:sz w:val="20"/>
                <w:szCs w:val="20"/>
              </w:rPr>
              <w:t xml:space="preserve">both </w:t>
            </w:r>
            <w:r w:rsidRPr="000E2833">
              <w:rPr>
                <w:rFonts w:ascii="Arial" w:hAnsi="Arial" w:cs="Arial"/>
                <w:sz w:val="20"/>
                <w:szCs w:val="20"/>
              </w:rPr>
              <w:t xml:space="preserve">understanding new learning and activities </w:t>
            </w:r>
            <w:r w:rsidR="004979B3">
              <w:rPr>
                <w:rFonts w:ascii="Arial" w:hAnsi="Arial" w:cs="Arial"/>
                <w:sz w:val="20"/>
                <w:szCs w:val="20"/>
              </w:rPr>
              <w:t>and</w:t>
            </w:r>
            <w:r w:rsidRPr="000E2833">
              <w:rPr>
                <w:rFonts w:ascii="Arial" w:hAnsi="Arial" w:cs="Arial"/>
                <w:sz w:val="20"/>
                <w:szCs w:val="20"/>
              </w:rPr>
              <w:t xml:space="preserve"> remembering prior learning experiences. </w:t>
            </w:r>
            <w:r w:rsidR="00B954F1">
              <w:rPr>
                <w:rFonts w:ascii="Arial" w:hAnsi="Arial" w:cs="Arial"/>
                <w:sz w:val="20"/>
                <w:szCs w:val="20"/>
              </w:rPr>
              <w:t>B</w:t>
            </w:r>
            <w:r w:rsidRPr="000E2833">
              <w:rPr>
                <w:rFonts w:ascii="Arial" w:hAnsi="Arial" w:cs="Arial"/>
                <w:sz w:val="20"/>
                <w:szCs w:val="20"/>
              </w:rPr>
              <w:t xml:space="preserve"> struggles to remember specific skills from lessons such as timetables and spellings. </w:t>
            </w:r>
            <w:r w:rsidR="00730D2A">
              <w:rPr>
                <w:rFonts w:ascii="Arial" w:hAnsi="Arial" w:cs="Arial"/>
                <w:sz w:val="20"/>
                <w:szCs w:val="20"/>
              </w:rPr>
              <w:t>This means that she is working towards expected levels across literacy and numeracy</w:t>
            </w:r>
          </w:p>
          <w:p w14:paraId="0D4D4C74" w14:textId="4437D102" w:rsidR="005A7964" w:rsidRPr="000E2833" w:rsidRDefault="005A7964" w:rsidP="005A7964">
            <w:pPr>
              <w:pStyle w:val="ListParagraph"/>
              <w:numPr>
                <w:ilvl w:val="0"/>
                <w:numId w:val="25"/>
              </w:numPr>
              <w:rPr>
                <w:rFonts w:ascii="Arial" w:eastAsiaTheme="minorEastAsia" w:hAnsi="Arial" w:cs="Arial"/>
                <w:sz w:val="20"/>
                <w:szCs w:val="20"/>
              </w:rPr>
            </w:pPr>
            <w:r w:rsidRPr="000E2833">
              <w:rPr>
                <w:rFonts w:ascii="Arial" w:hAnsi="Arial" w:cs="Arial"/>
                <w:sz w:val="20"/>
                <w:szCs w:val="20"/>
              </w:rPr>
              <w:t xml:space="preserve">Adapting and accepting changes in routines. </w:t>
            </w:r>
            <w:r w:rsidR="00B954F1">
              <w:rPr>
                <w:rFonts w:ascii="Arial" w:hAnsi="Arial" w:cs="Arial"/>
                <w:sz w:val="20"/>
                <w:szCs w:val="20"/>
              </w:rPr>
              <w:t>B</w:t>
            </w:r>
            <w:r w:rsidRPr="000E2833">
              <w:rPr>
                <w:rFonts w:ascii="Arial" w:hAnsi="Arial" w:cs="Arial"/>
                <w:sz w:val="20"/>
                <w:szCs w:val="20"/>
              </w:rPr>
              <w:t xml:space="preserve"> finds any change from her normal routines very difficult and can react very strongly, this has had a deep impact on her home life.</w:t>
            </w:r>
          </w:p>
          <w:p w14:paraId="3BEDA50C" w14:textId="3F7A29D1" w:rsidR="005A7964" w:rsidRPr="000E2833" w:rsidRDefault="005A7964" w:rsidP="005A7964">
            <w:pPr>
              <w:pStyle w:val="ListParagraph"/>
              <w:numPr>
                <w:ilvl w:val="0"/>
                <w:numId w:val="25"/>
              </w:numPr>
              <w:rPr>
                <w:rFonts w:ascii="Arial" w:eastAsiaTheme="minorEastAsia" w:hAnsi="Arial" w:cs="Arial"/>
                <w:sz w:val="20"/>
                <w:szCs w:val="20"/>
              </w:rPr>
            </w:pPr>
            <w:r w:rsidRPr="000E2833">
              <w:rPr>
                <w:rFonts w:ascii="Arial" w:hAnsi="Arial" w:cs="Arial"/>
                <w:sz w:val="20"/>
                <w:szCs w:val="20"/>
              </w:rPr>
              <w:t xml:space="preserve">Making and maintaining relationships with peers of the same age. </w:t>
            </w:r>
            <w:r w:rsidR="00B954F1">
              <w:rPr>
                <w:rFonts w:ascii="Arial" w:hAnsi="Arial" w:cs="Arial"/>
                <w:sz w:val="20"/>
                <w:szCs w:val="20"/>
              </w:rPr>
              <w:t>B</w:t>
            </w:r>
            <w:r w:rsidRPr="000E2833">
              <w:rPr>
                <w:rFonts w:ascii="Arial" w:hAnsi="Arial" w:cs="Arial"/>
                <w:sz w:val="20"/>
                <w:szCs w:val="20"/>
              </w:rPr>
              <w:t xml:space="preserve"> struggles due to her anxieties and mannerisms to make close friends with children from her year group.</w:t>
            </w:r>
          </w:p>
          <w:p w14:paraId="1E9591CD" w14:textId="7DCCC4DA" w:rsidR="005A7964" w:rsidRPr="000E2833" w:rsidRDefault="005A7964" w:rsidP="005A7964">
            <w:pPr>
              <w:pStyle w:val="ListParagraph"/>
              <w:numPr>
                <w:ilvl w:val="0"/>
                <w:numId w:val="25"/>
              </w:numPr>
              <w:rPr>
                <w:rFonts w:ascii="Arial" w:eastAsiaTheme="minorEastAsia" w:hAnsi="Arial" w:cs="Arial"/>
                <w:sz w:val="20"/>
                <w:szCs w:val="20"/>
              </w:rPr>
            </w:pPr>
            <w:r w:rsidRPr="000E2833">
              <w:rPr>
                <w:rFonts w:ascii="Arial" w:hAnsi="Arial" w:cs="Arial"/>
                <w:sz w:val="20"/>
                <w:szCs w:val="20"/>
              </w:rPr>
              <w:t xml:space="preserve">Has not developed independent learning skills. </w:t>
            </w:r>
            <w:r w:rsidR="004C61C4">
              <w:rPr>
                <w:rFonts w:ascii="Arial" w:hAnsi="Arial" w:cs="Arial"/>
                <w:sz w:val="20"/>
                <w:szCs w:val="20"/>
              </w:rPr>
              <w:t>B</w:t>
            </w:r>
            <w:r w:rsidRPr="000E2833">
              <w:rPr>
                <w:rFonts w:ascii="Arial" w:hAnsi="Arial" w:cs="Arial"/>
                <w:sz w:val="20"/>
                <w:szCs w:val="20"/>
              </w:rPr>
              <w:t xml:space="preserve"> finds the minute-to-minute aspects of the school day difficult and needs constant support and reassuring throughout the school day.</w:t>
            </w:r>
          </w:p>
          <w:p w14:paraId="04165F05" w14:textId="1E678756" w:rsidR="00CB341B" w:rsidRPr="000E2833" w:rsidRDefault="004C61C4" w:rsidP="00CB341B">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B</w:t>
            </w:r>
            <w:r w:rsidR="005A7964" w:rsidRPr="000E2833">
              <w:rPr>
                <w:rFonts w:ascii="Arial" w:eastAsiaTheme="minorEastAsia" w:hAnsi="Arial" w:cs="Arial"/>
                <w:sz w:val="20"/>
                <w:szCs w:val="20"/>
              </w:rPr>
              <w:t xml:space="preserve"> can </w:t>
            </w:r>
            <w:r w:rsidR="000E2833" w:rsidRPr="000E2833">
              <w:rPr>
                <w:rFonts w:ascii="Arial" w:eastAsiaTheme="minorEastAsia" w:hAnsi="Arial" w:cs="Arial"/>
                <w:sz w:val="20"/>
                <w:szCs w:val="20"/>
              </w:rPr>
              <w:t>be</w:t>
            </w:r>
            <w:r w:rsidR="005A7964" w:rsidRPr="000E2833">
              <w:rPr>
                <w:rFonts w:ascii="Arial" w:eastAsiaTheme="minorEastAsia" w:hAnsi="Arial" w:cs="Arial"/>
                <w:sz w:val="20"/>
                <w:szCs w:val="20"/>
              </w:rPr>
              <w:t xml:space="preserve"> withdrawn and anxious in school. At home parents report that </w:t>
            </w:r>
            <w:r>
              <w:rPr>
                <w:rFonts w:ascii="Arial" w:eastAsiaTheme="minorEastAsia" w:hAnsi="Arial" w:cs="Arial"/>
                <w:sz w:val="20"/>
                <w:szCs w:val="20"/>
              </w:rPr>
              <w:t>B</w:t>
            </w:r>
            <w:r w:rsidR="005A7964" w:rsidRPr="000E2833">
              <w:rPr>
                <w:rFonts w:ascii="Arial" w:eastAsiaTheme="minorEastAsia" w:hAnsi="Arial" w:cs="Arial"/>
                <w:sz w:val="20"/>
                <w:szCs w:val="20"/>
              </w:rPr>
              <w:t xml:space="preserve"> can be challenging when she gets home from school especially when she has homework to complete</w:t>
            </w:r>
            <w:r w:rsidR="000E2833" w:rsidRPr="000E2833">
              <w:rPr>
                <w:rFonts w:ascii="Arial" w:eastAsiaTheme="minorEastAsia" w:hAnsi="Arial" w:cs="Arial"/>
                <w:sz w:val="20"/>
                <w:szCs w:val="20"/>
              </w:rPr>
              <w:t xml:space="preserve">. </w:t>
            </w:r>
          </w:p>
        </w:tc>
      </w:tr>
      <w:tr w:rsidR="00F03ABB" w14:paraId="0F0741AB" w14:textId="77777777" w:rsidTr="000E2833">
        <w:tc>
          <w:tcPr>
            <w:tcW w:w="14312" w:type="dxa"/>
            <w:gridSpan w:val="9"/>
            <w:shd w:val="clear" w:color="auto" w:fill="B4C6E7" w:themeFill="accent1" w:themeFillTint="66"/>
          </w:tcPr>
          <w:p w14:paraId="19ACC656" w14:textId="77777777" w:rsidR="00F03ABB" w:rsidRDefault="00F03ABB" w:rsidP="00F03ABB">
            <w:pPr>
              <w:rPr>
                <w:rFonts w:ascii="Arial" w:hAnsi="Arial" w:cs="Arial"/>
                <w:b/>
              </w:rPr>
            </w:pPr>
            <w:r w:rsidRPr="00A26E71">
              <w:rPr>
                <w:rFonts w:ascii="Arial" w:hAnsi="Arial" w:cs="Arial"/>
                <w:b/>
              </w:rPr>
              <w:t>Are there any behaviour concerns?</w:t>
            </w:r>
            <w:r w:rsidR="00E85759">
              <w:rPr>
                <w:rFonts w:ascii="Arial" w:hAnsi="Arial" w:cs="Arial"/>
                <w:b/>
              </w:rPr>
              <w:t xml:space="preserve"> (unwanted behaviour, this could be withdrawn or behaviour that challenges)</w:t>
            </w:r>
          </w:p>
          <w:p w14:paraId="340CC03B" w14:textId="77777777" w:rsidR="00CB341B" w:rsidRDefault="00CB341B" w:rsidP="00F03ABB">
            <w:pPr>
              <w:rPr>
                <w:rFonts w:ascii="Arial" w:hAnsi="Arial" w:cs="Arial"/>
                <w:b/>
              </w:rPr>
            </w:pPr>
          </w:p>
          <w:p w14:paraId="32282A5B" w14:textId="77777777" w:rsidR="00CB341B" w:rsidRDefault="00CB341B" w:rsidP="00F03ABB">
            <w:pPr>
              <w:rPr>
                <w:rFonts w:ascii="Arial" w:hAnsi="Arial" w:cs="Arial"/>
                <w:b/>
              </w:rPr>
            </w:pPr>
          </w:p>
          <w:p w14:paraId="40F7ECC5" w14:textId="77777777" w:rsidR="00CB341B" w:rsidRDefault="00CB341B" w:rsidP="00F03ABB">
            <w:pPr>
              <w:rPr>
                <w:rFonts w:ascii="Arial" w:hAnsi="Arial" w:cs="Arial"/>
                <w:b/>
              </w:rPr>
            </w:pPr>
          </w:p>
          <w:p w14:paraId="4DC16332" w14:textId="49EDC052" w:rsidR="00CB341B" w:rsidRPr="00A26E71" w:rsidRDefault="00CB341B" w:rsidP="00F03ABB">
            <w:pPr>
              <w:rPr>
                <w:rFonts w:ascii="Arial" w:hAnsi="Arial" w:cs="Arial"/>
                <w:b/>
              </w:rPr>
            </w:pPr>
          </w:p>
        </w:tc>
      </w:tr>
      <w:tr w:rsidR="00CB341B" w14:paraId="32DF75D6" w14:textId="77777777" w:rsidTr="000E2833">
        <w:tc>
          <w:tcPr>
            <w:tcW w:w="2264" w:type="dxa"/>
            <w:gridSpan w:val="3"/>
            <w:shd w:val="clear" w:color="auto" w:fill="auto"/>
          </w:tcPr>
          <w:p w14:paraId="246F020F" w14:textId="271D023E" w:rsidR="00CB341B" w:rsidRPr="00A26E71" w:rsidRDefault="00CB341B" w:rsidP="007C104F">
            <w:pPr>
              <w:jc w:val="center"/>
              <w:rPr>
                <w:rFonts w:ascii="Arial" w:hAnsi="Arial" w:cs="Arial"/>
                <w:b/>
              </w:rPr>
            </w:pPr>
            <w:r w:rsidRPr="005A7964">
              <w:rPr>
                <w:rFonts w:ascii="Arial" w:hAnsi="Arial" w:cs="Arial"/>
                <w:b/>
                <w:highlight w:val="yellow"/>
              </w:rPr>
              <w:t>Yes</w:t>
            </w:r>
            <w:r>
              <w:rPr>
                <w:rFonts w:ascii="Arial" w:hAnsi="Arial" w:cs="Arial"/>
                <w:b/>
              </w:rPr>
              <w:t>/No</w:t>
            </w:r>
          </w:p>
        </w:tc>
        <w:tc>
          <w:tcPr>
            <w:tcW w:w="12048" w:type="dxa"/>
            <w:gridSpan w:val="6"/>
          </w:tcPr>
          <w:p w14:paraId="45392754" w14:textId="77777777" w:rsidR="00CB341B" w:rsidRDefault="00CB341B" w:rsidP="00D71196">
            <w:pPr>
              <w:tabs>
                <w:tab w:val="left" w:pos="6170"/>
              </w:tabs>
              <w:rPr>
                <w:rFonts w:ascii="Arial" w:hAnsi="Arial" w:cs="Arial"/>
                <w:b/>
              </w:rPr>
            </w:pPr>
            <w:r>
              <w:rPr>
                <w:rFonts w:ascii="Arial" w:hAnsi="Arial" w:cs="Arial"/>
                <w:b/>
              </w:rPr>
              <w:t xml:space="preserve">What is the underlying causes of the behaviour </w:t>
            </w:r>
            <w:proofErr w:type="gramStart"/>
            <w:r>
              <w:rPr>
                <w:rFonts w:ascii="Arial" w:hAnsi="Arial" w:cs="Arial"/>
                <w:b/>
              </w:rPr>
              <w:t>concerns.</w:t>
            </w:r>
            <w:proofErr w:type="gramEnd"/>
            <w:r>
              <w:rPr>
                <w:rFonts w:ascii="Arial" w:hAnsi="Arial" w:cs="Arial"/>
                <w:b/>
              </w:rPr>
              <w:t xml:space="preserve"> Please address this in the plan below</w:t>
            </w:r>
          </w:p>
          <w:p w14:paraId="5FAFEDFB" w14:textId="04063636" w:rsidR="00CB341B" w:rsidRDefault="005A7964" w:rsidP="00D71196">
            <w:pPr>
              <w:tabs>
                <w:tab w:val="left" w:pos="6170"/>
              </w:tabs>
              <w:rPr>
                <w:rFonts w:ascii="Arial" w:hAnsi="Arial" w:cs="Arial"/>
                <w:bCs/>
              </w:rPr>
            </w:pPr>
            <w:r>
              <w:rPr>
                <w:rFonts w:ascii="Arial" w:hAnsi="Arial" w:cs="Arial"/>
                <w:bCs/>
              </w:rPr>
              <w:t xml:space="preserve">Can exhibit anxious and withdrawn behaviours and engages in sensory seeking </w:t>
            </w:r>
            <w:r w:rsidR="000E2833">
              <w:rPr>
                <w:rFonts w:ascii="Arial" w:hAnsi="Arial" w:cs="Arial"/>
                <w:bCs/>
              </w:rPr>
              <w:t xml:space="preserve">behaviour when anxious. </w:t>
            </w:r>
          </w:p>
          <w:p w14:paraId="5EA03CE5" w14:textId="77777777" w:rsidR="00CB341B" w:rsidRDefault="00CB341B" w:rsidP="00D71196">
            <w:pPr>
              <w:tabs>
                <w:tab w:val="left" w:pos="6170"/>
              </w:tabs>
              <w:rPr>
                <w:rFonts w:ascii="Arial" w:hAnsi="Arial" w:cs="Arial"/>
                <w:bCs/>
              </w:rPr>
            </w:pPr>
          </w:p>
          <w:p w14:paraId="35CDCA87" w14:textId="40B0EDD1" w:rsidR="00CB341B" w:rsidRPr="005F2399" w:rsidRDefault="00CB341B" w:rsidP="00D71196">
            <w:pPr>
              <w:tabs>
                <w:tab w:val="left" w:pos="6170"/>
              </w:tabs>
              <w:rPr>
                <w:rFonts w:ascii="Arial" w:hAnsi="Arial" w:cs="Arial"/>
                <w:bCs/>
              </w:rPr>
            </w:pPr>
          </w:p>
        </w:tc>
      </w:tr>
      <w:tr w:rsidR="000C1F51" w14:paraId="4F84BB2D" w14:textId="77777777" w:rsidTr="000E2833">
        <w:tc>
          <w:tcPr>
            <w:tcW w:w="2264" w:type="dxa"/>
            <w:gridSpan w:val="3"/>
            <w:shd w:val="clear" w:color="auto" w:fill="B4C6E7" w:themeFill="accent1" w:themeFillTint="66"/>
          </w:tcPr>
          <w:p w14:paraId="41B84F96" w14:textId="43BF6AC5" w:rsidR="000C1F51" w:rsidRPr="00A26E71" w:rsidRDefault="000C1F51" w:rsidP="00130DA7">
            <w:pPr>
              <w:rPr>
                <w:rFonts w:ascii="Arial" w:hAnsi="Arial" w:cs="Arial"/>
                <w:b/>
              </w:rPr>
            </w:pPr>
            <w:r w:rsidRPr="00A26E71">
              <w:rPr>
                <w:rFonts w:ascii="Arial" w:hAnsi="Arial" w:cs="Arial"/>
                <w:b/>
              </w:rPr>
              <w:t xml:space="preserve">Has there been a </w:t>
            </w:r>
            <w:r w:rsidR="008A629B">
              <w:rPr>
                <w:rFonts w:ascii="Arial" w:hAnsi="Arial" w:cs="Arial"/>
                <w:b/>
              </w:rPr>
              <w:t>p</w:t>
            </w:r>
            <w:r w:rsidRPr="00A26E71">
              <w:rPr>
                <w:rFonts w:ascii="Arial" w:hAnsi="Arial" w:cs="Arial"/>
                <w:b/>
              </w:rPr>
              <w:t xml:space="preserve">upil planning </w:t>
            </w:r>
            <w:r w:rsidR="008A629B">
              <w:rPr>
                <w:rFonts w:ascii="Arial" w:hAnsi="Arial" w:cs="Arial"/>
                <w:b/>
              </w:rPr>
              <w:t>m</w:t>
            </w:r>
            <w:r w:rsidRPr="00A26E71">
              <w:rPr>
                <w:rFonts w:ascii="Arial" w:hAnsi="Arial" w:cs="Arial"/>
                <w:b/>
              </w:rPr>
              <w:t>eeting</w:t>
            </w:r>
            <w:r w:rsidR="00130DA7">
              <w:rPr>
                <w:rFonts w:ascii="Arial" w:hAnsi="Arial" w:cs="Arial"/>
                <w:b/>
              </w:rPr>
              <w:t xml:space="preserve"> and /or </w:t>
            </w:r>
            <w:r w:rsidR="008A629B">
              <w:rPr>
                <w:rFonts w:ascii="Arial" w:hAnsi="Arial" w:cs="Arial"/>
                <w:b/>
              </w:rPr>
              <w:t>early help meeting</w:t>
            </w:r>
            <w:r w:rsidRPr="00A26E71">
              <w:rPr>
                <w:rFonts w:ascii="Arial" w:hAnsi="Arial" w:cs="Arial"/>
                <w:b/>
              </w:rPr>
              <w:t>?</w:t>
            </w:r>
          </w:p>
        </w:tc>
        <w:tc>
          <w:tcPr>
            <w:tcW w:w="12048" w:type="dxa"/>
            <w:gridSpan w:val="6"/>
            <w:shd w:val="clear" w:color="auto" w:fill="B4C6E7" w:themeFill="accent1" w:themeFillTint="66"/>
          </w:tcPr>
          <w:p w14:paraId="49EA5D98" w14:textId="77777777" w:rsidR="000C1F51" w:rsidRDefault="000C1F51" w:rsidP="00D71196">
            <w:pPr>
              <w:tabs>
                <w:tab w:val="left" w:pos="6170"/>
              </w:tabs>
              <w:rPr>
                <w:rFonts w:ascii="Arial" w:hAnsi="Arial" w:cs="Arial"/>
                <w:b/>
              </w:rPr>
            </w:pPr>
            <w:r w:rsidRPr="00A26E71">
              <w:rPr>
                <w:rFonts w:ascii="Arial" w:hAnsi="Arial" w:cs="Arial"/>
                <w:b/>
              </w:rPr>
              <w:t>Details</w:t>
            </w:r>
          </w:p>
          <w:p w14:paraId="31762B6F" w14:textId="77777777" w:rsidR="00CB341B" w:rsidRDefault="00CB341B" w:rsidP="00D71196">
            <w:pPr>
              <w:tabs>
                <w:tab w:val="left" w:pos="6170"/>
              </w:tabs>
              <w:rPr>
                <w:rFonts w:ascii="Arial" w:hAnsi="Arial" w:cs="Arial"/>
                <w:b/>
              </w:rPr>
            </w:pPr>
          </w:p>
          <w:p w14:paraId="56D1F3D9" w14:textId="11BDC493" w:rsidR="00CB341B" w:rsidRPr="00A26E71" w:rsidRDefault="00CB341B" w:rsidP="00D71196">
            <w:pPr>
              <w:tabs>
                <w:tab w:val="left" w:pos="6170"/>
              </w:tabs>
              <w:rPr>
                <w:rFonts w:ascii="Arial" w:hAnsi="Arial" w:cs="Arial"/>
                <w:b/>
              </w:rPr>
            </w:pPr>
          </w:p>
        </w:tc>
      </w:tr>
      <w:tr w:rsidR="00CB341B" w14:paraId="5784B572" w14:textId="77777777" w:rsidTr="000E2833">
        <w:tc>
          <w:tcPr>
            <w:tcW w:w="2264" w:type="dxa"/>
            <w:gridSpan w:val="3"/>
          </w:tcPr>
          <w:p w14:paraId="320D840A" w14:textId="77777777" w:rsidR="00CB341B" w:rsidRPr="00A26E71" w:rsidRDefault="00CB341B" w:rsidP="00F03ABB">
            <w:pPr>
              <w:jc w:val="center"/>
              <w:rPr>
                <w:rFonts w:ascii="Arial" w:hAnsi="Arial" w:cs="Arial"/>
                <w:b/>
              </w:rPr>
            </w:pPr>
          </w:p>
          <w:p w14:paraId="4B8F538A" w14:textId="2D2D35EA" w:rsidR="00CB341B" w:rsidRPr="00A26E71" w:rsidRDefault="00CB341B" w:rsidP="00F03ABB">
            <w:pPr>
              <w:jc w:val="center"/>
              <w:rPr>
                <w:rFonts w:ascii="Arial" w:hAnsi="Arial" w:cs="Arial"/>
                <w:b/>
              </w:rPr>
            </w:pPr>
            <w:r w:rsidRPr="000E2833">
              <w:rPr>
                <w:rFonts w:ascii="Arial" w:hAnsi="Arial" w:cs="Arial"/>
                <w:b/>
                <w:highlight w:val="yellow"/>
              </w:rPr>
              <w:t>Yes</w:t>
            </w:r>
            <w:r>
              <w:rPr>
                <w:rFonts w:ascii="Arial" w:hAnsi="Arial" w:cs="Arial"/>
                <w:b/>
              </w:rPr>
              <w:t>/No</w:t>
            </w:r>
          </w:p>
        </w:tc>
        <w:tc>
          <w:tcPr>
            <w:tcW w:w="12048" w:type="dxa"/>
            <w:gridSpan w:val="6"/>
          </w:tcPr>
          <w:p w14:paraId="66A4CBD7" w14:textId="72DEFC56" w:rsidR="00CB341B" w:rsidRPr="000E2833" w:rsidRDefault="000E2833" w:rsidP="000E2833">
            <w:pPr>
              <w:rPr>
                <w:rFonts w:ascii="Arial" w:hAnsi="Arial" w:cs="Arial"/>
                <w:bCs/>
                <w:sz w:val="20"/>
                <w:szCs w:val="20"/>
              </w:rPr>
            </w:pPr>
            <w:r w:rsidRPr="000E2833">
              <w:rPr>
                <w:rFonts w:ascii="Arial" w:hAnsi="Arial" w:cs="Arial"/>
                <w:bCs/>
                <w:sz w:val="20"/>
                <w:szCs w:val="20"/>
              </w:rPr>
              <w:t xml:space="preserve">Early Help </w:t>
            </w:r>
            <w:proofErr w:type="gramStart"/>
            <w:r w:rsidRPr="000E2833">
              <w:rPr>
                <w:rFonts w:ascii="Arial" w:hAnsi="Arial" w:cs="Arial"/>
                <w:bCs/>
                <w:sz w:val="20"/>
                <w:szCs w:val="20"/>
              </w:rPr>
              <w:t>plan</w:t>
            </w:r>
            <w:proofErr w:type="gramEnd"/>
            <w:r w:rsidRPr="000E2833">
              <w:rPr>
                <w:rFonts w:ascii="Arial" w:hAnsi="Arial" w:cs="Arial"/>
                <w:bCs/>
                <w:sz w:val="20"/>
                <w:szCs w:val="20"/>
              </w:rPr>
              <w:t xml:space="preserve"> in place. School family support worker is involved. Parents have engaged with practical parenting course ‘understanding my child with Autism’</w:t>
            </w:r>
          </w:p>
          <w:p w14:paraId="6F835A2A" w14:textId="1D26DEE4" w:rsidR="000E2833" w:rsidRPr="000E2833" w:rsidRDefault="000E2833" w:rsidP="000E2833">
            <w:pPr>
              <w:rPr>
                <w:rFonts w:ascii="Arial" w:hAnsi="Arial" w:cs="Arial"/>
                <w:bCs/>
                <w:sz w:val="20"/>
                <w:szCs w:val="20"/>
              </w:rPr>
            </w:pPr>
          </w:p>
          <w:p w14:paraId="0FAA2F3F" w14:textId="01BD979F" w:rsidR="00CB341B" w:rsidRPr="000E2833" w:rsidRDefault="000E2833" w:rsidP="000E2833">
            <w:pPr>
              <w:rPr>
                <w:rFonts w:ascii="Arial" w:hAnsi="Arial" w:cs="Arial"/>
                <w:bCs/>
                <w:sz w:val="20"/>
                <w:szCs w:val="20"/>
              </w:rPr>
            </w:pPr>
            <w:r w:rsidRPr="000E2833">
              <w:rPr>
                <w:rFonts w:ascii="Arial" w:hAnsi="Arial" w:cs="Arial"/>
                <w:bCs/>
                <w:sz w:val="20"/>
                <w:szCs w:val="20"/>
              </w:rPr>
              <w:t xml:space="preserve">Parents report that this has had a positive impact and that they are now managing </w:t>
            </w:r>
            <w:r w:rsidR="002A7EB9">
              <w:rPr>
                <w:rFonts w:ascii="Arial" w:hAnsi="Arial" w:cs="Arial"/>
                <w:bCs/>
                <w:sz w:val="20"/>
                <w:szCs w:val="20"/>
              </w:rPr>
              <w:t>B</w:t>
            </w:r>
            <w:r w:rsidRPr="000E2833">
              <w:rPr>
                <w:rFonts w:ascii="Arial" w:hAnsi="Arial" w:cs="Arial"/>
                <w:bCs/>
                <w:sz w:val="20"/>
                <w:szCs w:val="20"/>
              </w:rPr>
              <w:t xml:space="preserve">’s behaviour better at home and are working on supporting </w:t>
            </w:r>
            <w:r w:rsidR="002A7EB9">
              <w:rPr>
                <w:rFonts w:ascii="Arial" w:hAnsi="Arial" w:cs="Arial"/>
                <w:bCs/>
                <w:sz w:val="20"/>
                <w:szCs w:val="20"/>
              </w:rPr>
              <w:t>B</w:t>
            </w:r>
            <w:r w:rsidRPr="000E2833">
              <w:rPr>
                <w:rFonts w:ascii="Arial" w:hAnsi="Arial" w:cs="Arial"/>
                <w:bCs/>
                <w:sz w:val="20"/>
                <w:szCs w:val="20"/>
              </w:rPr>
              <w:t xml:space="preserve"> to be able to regulate effectively when there is an unexpected change to her routine. </w:t>
            </w:r>
          </w:p>
          <w:p w14:paraId="5502625F" w14:textId="2DDB6B2A" w:rsidR="00CB341B" w:rsidRPr="000E2833" w:rsidRDefault="00CB341B" w:rsidP="000E2833">
            <w:pPr>
              <w:tabs>
                <w:tab w:val="left" w:pos="6170"/>
              </w:tabs>
              <w:rPr>
                <w:rFonts w:ascii="Arial" w:hAnsi="Arial" w:cs="Arial"/>
                <w:bCs/>
                <w:sz w:val="20"/>
                <w:szCs w:val="20"/>
              </w:rPr>
            </w:pPr>
          </w:p>
        </w:tc>
      </w:tr>
      <w:tr w:rsidR="003E77C7" w14:paraId="0F566B8A" w14:textId="77777777" w:rsidTr="000E2833">
        <w:tc>
          <w:tcPr>
            <w:tcW w:w="8035" w:type="dxa"/>
            <w:gridSpan w:val="6"/>
            <w:shd w:val="clear" w:color="auto" w:fill="B4C6E7" w:themeFill="accent1" w:themeFillTint="66"/>
          </w:tcPr>
          <w:p w14:paraId="230F961B" w14:textId="385949DD" w:rsidR="003E77C7" w:rsidRDefault="00D758BA" w:rsidP="003E77C7">
            <w:pPr>
              <w:rPr>
                <w:b/>
                <w:sz w:val="24"/>
                <w:szCs w:val="24"/>
              </w:rPr>
            </w:pPr>
            <w:r>
              <w:br w:type="page"/>
            </w:r>
            <w:r w:rsidR="003E77C7" w:rsidRPr="00D758BA">
              <w:rPr>
                <w:b/>
                <w:sz w:val="24"/>
                <w:szCs w:val="24"/>
              </w:rPr>
              <w:t>Long Term Outcomes</w:t>
            </w:r>
            <w:r w:rsidR="00C65859">
              <w:rPr>
                <w:b/>
                <w:sz w:val="24"/>
                <w:szCs w:val="24"/>
              </w:rPr>
              <w:t xml:space="preserve"> (what will the child be able to do by the end of the </w:t>
            </w:r>
            <w:r w:rsidR="00C65859" w:rsidRPr="000E2833">
              <w:rPr>
                <w:b/>
                <w:sz w:val="24"/>
                <w:szCs w:val="24"/>
                <w:highlight w:val="yellow"/>
              </w:rPr>
              <w:t>year</w:t>
            </w:r>
            <w:r w:rsidR="000E2833" w:rsidRPr="000E2833">
              <w:rPr>
                <w:b/>
                <w:sz w:val="24"/>
                <w:szCs w:val="24"/>
                <w:highlight w:val="yellow"/>
              </w:rPr>
              <w:t xml:space="preserve"> 6</w:t>
            </w:r>
            <w:r w:rsidR="00C65859">
              <w:rPr>
                <w:b/>
                <w:sz w:val="24"/>
                <w:szCs w:val="24"/>
              </w:rPr>
              <w:t xml:space="preserve"> </w:t>
            </w:r>
            <w:r w:rsidR="00BC49AF" w:rsidRPr="00BC49AF">
              <w:rPr>
                <w:b/>
                <w:sz w:val="24"/>
                <w:szCs w:val="24"/>
              </w:rPr>
              <w:t xml:space="preserve">please ensure there is at least one outcome to support each of the needs identified above. </w:t>
            </w:r>
            <w:r w:rsidR="00B83174">
              <w:rPr>
                <w:b/>
                <w:sz w:val="24"/>
                <w:szCs w:val="24"/>
              </w:rPr>
              <w:t>Long term outcomes should be co-produced with parent carers and child</w:t>
            </w:r>
          </w:p>
          <w:p w14:paraId="27FE4B26" w14:textId="77777777" w:rsidR="009D20C0" w:rsidRPr="009D20C0" w:rsidRDefault="009D20C0" w:rsidP="003E77C7">
            <w:pPr>
              <w:rPr>
                <w:i/>
                <w:sz w:val="24"/>
                <w:szCs w:val="24"/>
              </w:rPr>
            </w:pPr>
            <w:r w:rsidRPr="009D20C0">
              <w:rPr>
                <w:i/>
                <w:color w:val="FF0000"/>
                <w:sz w:val="24"/>
                <w:szCs w:val="24"/>
              </w:rPr>
              <w:t>(Add/remove the number of outcomes as required)</w:t>
            </w:r>
          </w:p>
        </w:tc>
        <w:tc>
          <w:tcPr>
            <w:tcW w:w="6277" w:type="dxa"/>
            <w:gridSpan w:val="3"/>
            <w:shd w:val="clear" w:color="auto" w:fill="B4C6E7" w:themeFill="accent1" w:themeFillTint="66"/>
          </w:tcPr>
          <w:p w14:paraId="6195B344" w14:textId="09514825" w:rsidR="009D20C0" w:rsidRDefault="003E77C7" w:rsidP="003E77C7">
            <w:pPr>
              <w:rPr>
                <w:b/>
                <w:sz w:val="24"/>
                <w:szCs w:val="24"/>
              </w:rPr>
            </w:pPr>
            <w:r>
              <w:rPr>
                <w:b/>
                <w:sz w:val="24"/>
                <w:szCs w:val="24"/>
              </w:rPr>
              <w:t>Evaluation</w:t>
            </w:r>
            <w:r w:rsidR="00D118A5">
              <w:rPr>
                <w:b/>
                <w:sz w:val="24"/>
                <w:szCs w:val="24"/>
              </w:rPr>
              <w:t xml:space="preserve"> </w:t>
            </w:r>
            <w:r w:rsidR="00D118A5" w:rsidRPr="00D118A5">
              <w:rPr>
                <w:b/>
                <w:color w:val="FF0000"/>
                <w:sz w:val="24"/>
                <w:szCs w:val="24"/>
              </w:rPr>
              <w:t xml:space="preserve">(to be completed </w:t>
            </w:r>
            <w:r w:rsidR="00BC49AF">
              <w:rPr>
                <w:b/>
                <w:color w:val="FF0000"/>
                <w:sz w:val="24"/>
                <w:szCs w:val="24"/>
              </w:rPr>
              <w:t>every 12 months</w:t>
            </w:r>
            <w:r w:rsidR="00D118A5" w:rsidRPr="00D118A5">
              <w:rPr>
                <w:b/>
                <w:color w:val="FF0000"/>
                <w:sz w:val="24"/>
                <w:szCs w:val="24"/>
              </w:rPr>
              <w:t xml:space="preserve">) </w:t>
            </w:r>
          </w:p>
          <w:p w14:paraId="470B15F6" w14:textId="29C2247F" w:rsidR="003E77C7" w:rsidRPr="009D20C0" w:rsidRDefault="003E77C7" w:rsidP="003E77C7">
            <w:pPr>
              <w:rPr>
                <w:i/>
              </w:rPr>
            </w:pPr>
          </w:p>
        </w:tc>
      </w:tr>
      <w:tr w:rsidR="000E2833" w14:paraId="0C97DB7E" w14:textId="77777777" w:rsidTr="000E2833">
        <w:tc>
          <w:tcPr>
            <w:tcW w:w="2122" w:type="dxa"/>
          </w:tcPr>
          <w:p w14:paraId="01685990" w14:textId="77777777" w:rsidR="000E2833" w:rsidRPr="00D758BA" w:rsidRDefault="000E2833" w:rsidP="000E2833">
            <w:pPr>
              <w:rPr>
                <w:b/>
                <w:i/>
              </w:rPr>
            </w:pPr>
            <w:r w:rsidRPr="00D758BA">
              <w:rPr>
                <w:b/>
                <w:i/>
              </w:rPr>
              <w:t>Outcome 1</w:t>
            </w:r>
          </w:p>
          <w:p w14:paraId="1B40A748" w14:textId="11BC93C7" w:rsidR="000E2833" w:rsidRDefault="000E2833" w:rsidP="000E2833">
            <w:pPr>
              <w:rPr>
                <w:b/>
                <w:i/>
              </w:rPr>
            </w:pPr>
          </w:p>
          <w:p w14:paraId="1A5E30F4" w14:textId="77777777" w:rsidR="000E2833" w:rsidRPr="00D758BA" w:rsidRDefault="000E2833" w:rsidP="000E2833">
            <w:pPr>
              <w:rPr>
                <w:b/>
                <w:i/>
              </w:rPr>
            </w:pPr>
          </w:p>
        </w:tc>
        <w:tc>
          <w:tcPr>
            <w:tcW w:w="5913" w:type="dxa"/>
            <w:gridSpan w:val="5"/>
          </w:tcPr>
          <w:p w14:paraId="0FB1D1B0" w14:textId="77777777" w:rsidR="000E2833" w:rsidRDefault="000E2833" w:rsidP="000E2833">
            <w:r>
              <w:t>Will independently complete appropriately differentiated activities 80% of the time.</w:t>
            </w:r>
          </w:p>
          <w:p w14:paraId="2A88BDAC" w14:textId="7812222F" w:rsidR="000E2833" w:rsidRPr="008A15EC" w:rsidRDefault="000E2833" w:rsidP="000E2833">
            <w:pPr>
              <w:rPr>
                <w:b/>
                <w:bCs/>
              </w:rPr>
            </w:pPr>
          </w:p>
        </w:tc>
        <w:tc>
          <w:tcPr>
            <w:tcW w:w="6277" w:type="dxa"/>
            <w:gridSpan w:val="3"/>
          </w:tcPr>
          <w:p w14:paraId="5AE13414" w14:textId="77777777" w:rsidR="000E2833" w:rsidRDefault="000E2833" w:rsidP="000E2833"/>
        </w:tc>
      </w:tr>
      <w:tr w:rsidR="000E2833" w14:paraId="0CE5CFEB" w14:textId="77777777" w:rsidTr="000E2833">
        <w:tc>
          <w:tcPr>
            <w:tcW w:w="2122" w:type="dxa"/>
          </w:tcPr>
          <w:p w14:paraId="38CC2214" w14:textId="77777777" w:rsidR="000E2833" w:rsidRPr="00D758BA" w:rsidRDefault="000E2833" w:rsidP="000E2833">
            <w:pPr>
              <w:rPr>
                <w:b/>
                <w:i/>
              </w:rPr>
            </w:pPr>
            <w:bookmarkStart w:id="0" w:name="_Hlk95118384"/>
            <w:r w:rsidRPr="00D758BA">
              <w:rPr>
                <w:b/>
                <w:i/>
              </w:rPr>
              <w:t>Outcome 2</w:t>
            </w:r>
          </w:p>
          <w:p w14:paraId="0A4420AD" w14:textId="77777777" w:rsidR="000E2833" w:rsidRDefault="000E2833" w:rsidP="000E2833">
            <w:pPr>
              <w:rPr>
                <w:b/>
                <w:i/>
              </w:rPr>
            </w:pPr>
          </w:p>
          <w:p w14:paraId="72A6444B" w14:textId="1BFC92B9" w:rsidR="000E2833" w:rsidRPr="00D758BA" w:rsidRDefault="000E2833" w:rsidP="000E2833">
            <w:pPr>
              <w:rPr>
                <w:b/>
                <w:i/>
              </w:rPr>
            </w:pPr>
          </w:p>
        </w:tc>
        <w:tc>
          <w:tcPr>
            <w:tcW w:w="5913" w:type="dxa"/>
            <w:gridSpan w:val="5"/>
          </w:tcPr>
          <w:p w14:paraId="33C5F82C" w14:textId="77777777" w:rsidR="000E2833" w:rsidRDefault="000E2833" w:rsidP="000E2833">
            <w:pPr>
              <w:spacing w:line="259" w:lineRule="auto"/>
            </w:pPr>
            <w:r>
              <w:t>Can accept and respond appropriately to changes to expected routine.</w:t>
            </w:r>
          </w:p>
          <w:p w14:paraId="6F96DAF8" w14:textId="633199F1" w:rsidR="000E2833" w:rsidRDefault="000E2833" w:rsidP="000E2833"/>
        </w:tc>
        <w:tc>
          <w:tcPr>
            <w:tcW w:w="6277" w:type="dxa"/>
            <w:gridSpan w:val="3"/>
          </w:tcPr>
          <w:p w14:paraId="095B4153" w14:textId="77777777" w:rsidR="000E2833" w:rsidRDefault="000E2833" w:rsidP="000E2833"/>
        </w:tc>
      </w:tr>
      <w:bookmarkEnd w:id="0"/>
      <w:tr w:rsidR="000E2833" w14:paraId="0EF3C77B" w14:textId="77777777" w:rsidTr="000E2833">
        <w:tc>
          <w:tcPr>
            <w:tcW w:w="2122" w:type="dxa"/>
          </w:tcPr>
          <w:p w14:paraId="676617C7" w14:textId="77777777" w:rsidR="000E2833" w:rsidRPr="00D758BA" w:rsidRDefault="000E2833" w:rsidP="000E2833">
            <w:pPr>
              <w:rPr>
                <w:b/>
                <w:i/>
              </w:rPr>
            </w:pPr>
            <w:r w:rsidRPr="00D758BA">
              <w:rPr>
                <w:b/>
                <w:i/>
              </w:rPr>
              <w:t>Outcome 3</w:t>
            </w:r>
          </w:p>
          <w:p w14:paraId="06AAB01D" w14:textId="77777777" w:rsidR="000E2833" w:rsidRPr="00D758BA" w:rsidRDefault="000E2833" w:rsidP="000E2833">
            <w:pPr>
              <w:rPr>
                <w:b/>
                <w:i/>
              </w:rPr>
            </w:pPr>
          </w:p>
        </w:tc>
        <w:tc>
          <w:tcPr>
            <w:tcW w:w="5913" w:type="dxa"/>
            <w:gridSpan w:val="5"/>
          </w:tcPr>
          <w:p w14:paraId="4CCE8268" w14:textId="6231960A" w:rsidR="000E2833" w:rsidRDefault="000E2833" w:rsidP="000E2833">
            <w:pPr>
              <w:spacing w:line="259" w:lineRule="auto"/>
            </w:pPr>
            <w:r>
              <w:t xml:space="preserve">Can sustain positive relationships with at least 2 peers within child </w:t>
            </w:r>
            <w:r w:rsidR="002A7EB9">
              <w:t>B</w:t>
            </w:r>
            <w:r>
              <w:t>’s year group.</w:t>
            </w:r>
          </w:p>
          <w:p w14:paraId="5D32F86A" w14:textId="00EBAE7D" w:rsidR="000E2833" w:rsidRDefault="000E2833" w:rsidP="000E2833"/>
        </w:tc>
        <w:tc>
          <w:tcPr>
            <w:tcW w:w="6277" w:type="dxa"/>
            <w:gridSpan w:val="3"/>
          </w:tcPr>
          <w:p w14:paraId="0770D6F9" w14:textId="77777777" w:rsidR="000E2833" w:rsidRDefault="000E2833" w:rsidP="000E2833"/>
        </w:tc>
      </w:tr>
      <w:tr w:rsidR="000E2833" w14:paraId="204A5173" w14:textId="77777777" w:rsidTr="000E2833">
        <w:tc>
          <w:tcPr>
            <w:tcW w:w="2122" w:type="dxa"/>
          </w:tcPr>
          <w:p w14:paraId="232DB1DF" w14:textId="77777777" w:rsidR="000E2833" w:rsidRDefault="000E2833" w:rsidP="000E2833">
            <w:pPr>
              <w:rPr>
                <w:b/>
                <w:i/>
              </w:rPr>
            </w:pPr>
            <w:r>
              <w:rPr>
                <w:b/>
                <w:i/>
              </w:rPr>
              <w:t>Outcome 4</w:t>
            </w:r>
          </w:p>
          <w:p w14:paraId="3D1249E2" w14:textId="77777777" w:rsidR="00DE53EB" w:rsidRDefault="00DE53EB" w:rsidP="000E2833">
            <w:pPr>
              <w:rPr>
                <w:b/>
                <w:i/>
              </w:rPr>
            </w:pPr>
          </w:p>
          <w:p w14:paraId="66AE6FED" w14:textId="2B0D6CC3" w:rsidR="00DE53EB" w:rsidRPr="00D758BA" w:rsidRDefault="00DE53EB" w:rsidP="000E2833">
            <w:pPr>
              <w:rPr>
                <w:b/>
                <w:i/>
              </w:rPr>
            </w:pPr>
          </w:p>
        </w:tc>
        <w:tc>
          <w:tcPr>
            <w:tcW w:w="5913" w:type="dxa"/>
            <w:gridSpan w:val="5"/>
          </w:tcPr>
          <w:p w14:paraId="4D08B25C" w14:textId="58871FF1" w:rsidR="000E2833" w:rsidRPr="000E2833" w:rsidRDefault="000E2833" w:rsidP="000E2833">
            <w:r>
              <w:t>Will t</w:t>
            </w:r>
            <w:r w:rsidRPr="000E2833">
              <w:t xml:space="preserve">ransition successfully to secondary phase of education. </w:t>
            </w:r>
          </w:p>
        </w:tc>
        <w:tc>
          <w:tcPr>
            <w:tcW w:w="6277" w:type="dxa"/>
            <w:gridSpan w:val="3"/>
          </w:tcPr>
          <w:p w14:paraId="61AF61DD" w14:textId="77777777" w:rsidR="000E2833" w:rsidRDefault="000E2833" w:rsidP="000E2833"/>
        </w:tc>
      </w:tr>
    </w:tbl>
    <w:p w14:paraId="29023730" w14:textId="77777777" w:rsidR="00D118A5" w:rsidRDefault="00D118A5"/>
    <w:tbl>
      <w:tblPr>
        <w:tblStyle w:val="TableGrid"/>
        <w:tblW w:w="14029" w:type="dxa"/>
        <w:tblLook w:val="04A0" w:firstRow="1" w:lastRow="0" w:firstColumn="1" w:lastColumn="0" w:noHBand="0" w:noVBand="1"/>
      </w:tblPr>
      <w:tblGrid>
        <w:gridCol w:w="7083"/>
        <w:gridCol w:w="1276"/>
        <w:gridCol w:w="5670"/>
      </w:tblGrid>
      <w:tr w:rsidR="007E361E" w14:paraId="135DC94D" w14:textId="77777777" w:rsidTr="00EF6F03">
        <w:tc>
          <w:tcPr>
            <w:tcW w:w="14029" w:type="dxa"/>
            <w:gridSpan w:val="3"/>
            <w:shd w:val="clear" w:color="auto" w:fill="B4C6E7" w:themeFill="accent1" w:themeFillTint="66"/>
          </w:tcPr>
          <w:p w14:paraId="321D983D" w14:textId="70DEA6DD" w:rsidR="00104549" w:rsidRDefault="00104549" w:rsidP="007E361E">
            <w:pPr>
              <w:rPr>
                <w:b/>
                <w:i/>
                <w:color w:val="000000" w:themeColor="text1"/>
                <w:sz w:val="24"/>
                <w:szCs w:val="24"/>
              </w:rPr>
            </w:pPr>
            <w:bookmarkStart w:id="1" w:name="_Hlk38357820"/>
            <w:r>
              <w:rPr>
                <w:b/>
                <w:i/>
                <w:color w:val="000000" w:themeColor="text1"/>
                <w:sz w:val="24"/>
                <w:szCs w:val="24"/>
              </w:rPr>
              <w:t xml:space="preserve">Term 1 </w:t>
            </w:r>
            <w:r w:rsidRPr="009D20C0">
              <w:rPr>
                <w:i/>
                <w:color w:val="FF0000"/>
                <w:sz w:val="24"/>
                <w:szCs w:val="24"/>
              </w:rPr>
              <w:t>(add additional terms as required)</w:t>
            </w:r>
          </w:p>
          <w:p w14:paraId="68EAD0EB" w14:textId="616B5B11" w:rsidR="007E361E" w:rsidRPr="00D758BA" w:rsidRDefault="00D758BA" w:rsidP="007E361E">
            <w:pPr>
              <w:rPr>
                <w:b/>
                <w:i/>
                <w:color w:val="FF0000"/>
                <w:sz w:val="24"/>
                <w:szCs w:val="24"/>
              </w:rPr>
            </w:pPr>
            <w:r w:rsidRPr="00D758BA">
              <w:rPr>
                <w:b/>
                <w:i/>
                <w:color w:val="000000" w:themeColor="text1"/>
                <w:sz w:val="24"/>
                <w:szCs w:val="24"/>
              </w:rPr>
              <w:t xml:space="preserve">Short-term </w:t>
            </w:r>
            <w:r w:rsidR="00104549">
              <w:rPr>
                <w:b/>
                <w:i/>
                <w:color w:val="000000" w:themeColor="text1"/>
                <w:sz w:val="24"/>
                <w:szCs w:val="24"/>
              </w:rPr>
              <w:t>steps to achieve long term outcomes</w:t>
            </w:r>
            <w:r w:rsidR="009B3498">
              <w:rPr>
                <w:b/>
                <w:i/>
                <w:color w:val="000000" w:themeColor="text1"/>
                <w:sz w:val="24"/>
                <w:szCs w:val="24"/>
              </w:rPr>
              <w:t xml:space="preserve"> (what will the </w:t>
            </w:r>
            <w:r w:rsidR="009B3498" w:rsidRPr="009B3498">
              <w:rPr>
                <w:bCs/>
                <w:i/>
                <w:color w:val="000000" w:themeColor="text1"/>
                <w:sz w:val="24"/>
                <w:szCs w:val="24"/>
              </w:rPr>
              <w:t>child be able to do as a result of the intervention (do) that you have put in place. S</w:t>
            </w:r>
            <w:r w:rsidR="00104549" w:rsidRPr="009B3498">
              <w:rPr>
                <w:bCs/>
                <w:i/>
                <w:color w:val="000000" w:themeColor="text1"/>
                <w:sz w:val="24"/>
                <w:szCs w:val="24"/>
              </w:rPr>
              <w:t xml:space="preserve">teps </w:t>
            </w:r>
            <w:r w:rsidR="009B3498" w:rsidRPr="009B3498">
              <w:rPr>
                <w:bCs/>
                <w:i/>
                <w:color w:val="000000" w:themeColor="text1"/>
                <w:sz w:val="24"/>
                <w:szCs w:val="24"/>
              </w:rPr>
              <w:t>should be</w:t>
            </w:r>
            <w:r w:rsidR="00104549" w:rsidRPr="009B3498">
              <w:rPr>
                <w:bCs/>
                <w:i/>
                <w:color w:val="000000" w:themeColor="text1"/>
                <w:sz w:val="24"/>
                <w:szCs w:val="24"/>
              </w:rPr>
              <w:t xml:space="preserve"> reviewed and amended termly. You will need to identify one or more steps</w:t>
            </w:r>
            <w:r w:rsidR="00104549">
              <w:rPr>
                <w:b/>
                <w:i/>
                <w:color w:val="000000" w:themeColor="text1"/>
                <w:sz w:val="24"/>
                <w:szCs w:val="24"/>
              </w:rPr>
              <w:t xml:space="preserve"> for each long term outcome identified</w:t>
            </w:r>
            <w:r w:rsidR="009B3498">
              <w:rPr>
                <w:b/>
                <w:i/>
                <w:color w:val="000000" w:themeColor="text1"/>
                <w:sz w:val="24"/>
                <w:szCs w:val="24"/>
              </w:rPr>
              <w:t>.</w:t>
            </w:r>
            <w:r w:rsidR="009D20C0">
              <w:rPr>
                <w:b/>
                <w:i/>
                <w:color w:val="000000" w:themeColor="text1"/>
                <w:sz w:val="24"/>
                <w:szCs w:val="24"/>
              </w:rPr>
              <w:t xml:space="preserve"> </w:t>
            </w:r>
          </w:p>
        </w:tc>
      </w:tr>
      <w:tr w:rsidR="00D118A5" w14:paraId="2E3DB310" w14:textId="77777777" w:rsidTr="00EF6F03">
        <w:tc>
          <w:tcPr>
            <w:tcW w:w="14029" w:type="dxa"/>
            <w:gridSpan w:val="3"/>
            <w:shd w:val="clear" w:color="auto" w:fill="D9E2F3" w:themeFill="accent1" w:themeFillTint="33"/>
          </w:tcPr>
          <w:p w14:paraId="2626815E" w14:textId="6C69079F" w:rsidR="00FE0008" w:rsidRPr="00DE53EB" w:rsidRDefault="00D118A5">
            <w:r w:rsidRPr="008A15EC">
              <w:rPr>
                <w:bCs/>
                <w:i/>
                <w:iCs/>
                <w:sz w:val="24"/>
                <w:szCs w:val="24"/>
              </w:rPr>
              <w:t>Outcome 1</w:t>
            </w:r>
            <w:r w:rsidR="00152D98" w:rsidRPr="008A15EC">
              <w:rPr>
                <w:bCs/>
                <w:i/>
                <w:iCs/>
                <w:sz w:val="24"/>
                <w:szCs w:val="24"/>
              </w:rPr>
              <w:t xml:space="preserve">- </w:t>
            </w:r>
            <w:r w:rsidR="008A15EC" w:rsidRPr="008A15EC">
              <w:rPr>
                <w:bCs/>
                <w:i/>
                <w:iCs/>
                <w:sz w:val="24"/>
                <w:szCs w:val="24"/>
              </w:rPr>
              <w:t xml:space="preserve"> </w:t>
            </w:r>
            <w:r w:rsidR="00152D98" w:rsidRPr="008A15EC">
              <w:rPr>
                <w:bCs/>
                <w:i/>
                <w:iCs/>
                <w:sz w:val="24"/>
                <w:szCs w:val="24"/>
              </w:rPr>
              <w:t xml:space="preserve"> </w:t>
            </w:r>
            <w:r w:rsidR="00DE53EB">
              <w:t>Will independently complete appropriately differentiated activities 80% of the time.</w:t>
            </w:r>
          </w:p>
        </w:tc>
      </w:tr>
      <w:tr w:rsidR="00560019" w14:paraId="74CE49C6" w14:textId="77777777" w:rsidTr="00EF6F03">
        <w:tc>
          <w:tcPr>
            <w:tcW w:w="14029" w:type="dxa"/>
            <w:gridSpan w:val="3"/>
            <w:shd w:val="clear" w:color="auto" w:fill="D9E2F3" w:themeFill="accent1" w:themeFillTint="33"/>
          </w:tcPr>
          <w:p w14:paraId="1000411A" w14:textId="3A440325" w:rsidR="00560019" w:rsidRPr="00D758BA" w:rsidRDefault="00560019">
            <w:pPr>
              <w:rPr>
                <w:b/>
                <w:color w:val="FF0000"/>
                <w:sz w:val="24"/>
                <w:szCs w:val="24"/>
              </w:rPr>
            </w:pPr>
            <w:r w:rsidRPr="00D758BA">
              <w:rPr>
                <w:b/>
                <w:color w:val="FF0000"/>
                <w:sz w:val="24"/>
                <w:szCs w:val="24"/>
              </w:rPr>
              <w:t xml:space="preserve">Plan </w:t>
            </w:r>
            <w:r w:rsidR="00104549">
              <w:rPr>
                <w:b/>
                <w:color w:val="FF0000"/>
                <w:sz w:val="24"/>
                <w:szCs w:val="24"/>
              </w:rPr>
              <w:t>–</w:t>
            </w:r>
            <w:r w:rsidRPr="00D758BA">
              <w:rPr>
                <w:b/>
                <w:color w:val="FF0000"/>
                <w:sz w:val="24"/>
                <w:szCs w:val="24"/>
              </w:rPr>
              <w:t xml:space="preserve"> </w:t>
            </w:r>
            <w:r w:rsidR="00104549" w:rsidRPr="00D118A5">
              <w:rPr>
                <w:bCs/>
                <w:i/>
                <w:iCs/>
              </w:rPr>
              <w:t>short term steps</w:t>
            </w:r>
            <w:r w:rsidR="00104549" w:rsidRPr="00D118A5">
              <w:rPr>
                <w:bCs/>
                <w:i/>
                <w:iCs/>
                <w:sz w:val="24"/>
                <w:szCs w:val="24"/>
              </w:rPr>
              <w:t xml:space="preserve"> </w:t>
            </w:r>
          </w:p>
        </w:tc>
      </w:tr>
      <w:tr w:rsidR="00706A3E" w14:paraId="12A5A30C" w14:textId="77777777" w:rsidTr="00EF6F03">
        <w:tc>
          <w:tcPr>
            <w:tcW w:w="14029" w:type="dxa"/>
            <w:gridSpan w:val="3"/>
          </w:tcPr>
          <w:p w14:paraId="222043B7" w14:textId="391CB2E9" w:rsidR="00706A3E" w:rsidRDefault="00706A3E" w:rsidP="00706A3E">
            <w:r>
              <w:t>Term 1: Following initial support from a TA, Evie will finish an adult directed task independently at least twice a day.</w:t>
            </w:r>
          </w:p>
          <w:p w14:paraId="4AD28352" w14:textId="641B6F12" w:rsidR="00706A3E" w:rsidRDefault="00706A3E" w:rsidP="00706A3E">
            <w:r>
              <w:t xml:space="preserve">Term 2: </w:t>
            </w:r>
            <w:r w:rsidR="002A7EB9">
              <w:t>B</w:t>
            </w:r>
            <w:r>
              <w:t xml:space="preserve"> will complete an independently set activity of 10 minutes twice a day.</w:t>
            </w:r>
          </w:p>
          <w:p w14:paraId="0904B157" w14:textId="130AB3E4" w:rsidR="00706A3E" w:rsidRDefault="00706A3E" w:rsidP="00706A3E">
            <w:r>
              <w:t xml:space="preserve">Term 3: </w:t>
            </w:r>
            <w:r w:rsidR="002A7EB9">
              <w:t>B</w:t>
            </w:r>
            <w:r>
              <w:t xml:space="preserve"> will independently complete three set classroom activities each day.</w:t>
            </w:r>
          </w:p>
          <w:p w14:paraId="23DA8ED1" w14:textId="65E1FAFB" w:rsidR="00706A3E" w:rsidRPr="00B543CC" w:rsidRDefault="00706A3E" w:rsidP="00706A3E"/>
        </w:tc>
      </w:tr>
      <w:tr w:rsidR="00706A3E" w14:paraId="4F1EB15E" w14:textId="6B5AA103" w:rsidTr="00706A3E">
        <w:tc>
          <w:tcPr>
            <w:tcW w:w="7083" w:type="dxa"/>
            <w:shd w:val="clear" w:color="auto" w:fill="D9E2F3" w:themeFill="accent1" w:themeFillTint="33"/>
          </w:tcPr>
          <w:p w14:paraId="027E6588" w14:textId="45D07760" w:rsidR="00706A3E" w:rsidRDefault="00706A3E" w:rsidP="00706A3E">
            <w:pPr>
              <w:rPr>
                <w:i/>
              </w:rPr>
            </w:pPr>
            <w:r w:rsidRPr="00D758BA">
              <w:rPr>
                <w:b/>
                <w:color w:val="FF0000"/>
                <w:sz w:val="24"/>
                <w:szCs w:val="24"/>
              </w:rPr>
              <w:t>Do</w:t>
            </w:r>
            <w:r w:rsidRPr="00D758BA">
              <w:rPr>
                <w:color w:val="FF0000"/>
                <w:sz w:val="24"/>
                <w:szCs w:val="24"/>
              </w:rPr>
              <w:t xml:space="preserve"> </w:t>
            </w:r>
            <w:r w:rsidRPr="00D758BA">
              <w:rPr>
                <w:i/>
              </w:rPr>
              <w:t xml:space="preserve">– </w:t>
            </w:r>
            <w:r w:rsidR="004979B3">
              <w:rPr>
                <w:i/>
              </w:rPr>
              <w:t>what needs to happen?</w:t>
            </w:r>
          </w:p>
          <w:p w14:paraId="705C0707" w14:textId="3ABF6C71" w:rsidR="00706A3E" w:rsidRPr="00D758BA" w:rsidRDefault="00706A3E" w:rsidP="00706A3E">
            <w:pPr>
              <w:rPr>
                <w:color w:val="FF0000"/>
              </w:rPr>
            </w:pPr>
            <w:r w:rsidRPr="00D758BA">
              <w:rPr>
                <w:i/>
              </w:rPr>
              <w:t>Intervention/Support/Provision</w:t>
            </w:r>
          </w:p>
          <w:p w14:paraId="227DCC98" w14:textId="2DF7169D" w:rsidR="00706A3E" w:rsidRPr="00D758BA" w:rsidRDefault="00706A3E" w:rsidP="00706A3E">
            <w:pPr>
              <w:rPr>
                <w:i/>
              </w:rPr>
            </w:pPr>
          </w:p>
        </w:tc>
        <w:tc>
          <w:tcPr>
            <w:tcW w:w="6946" w:type="dxa"/>
            <w:gridSpan w:val="2"/>
            <w:shd w:val="clear" w:color="auto" w:fill="D9E2F3" w:themeFill="accent1" w:themeFillTint="33"/>
          </w:tcPr>
          <w:p w14:paraId="3C270C34" w14:textId="77777777" w:rsidR="00706A3E" w:rsidRDefault="00706A3E">
            <w:pPr>
              <w:rPr>
                <w:i/>
              </w:rPr>
            </w:pPr>
          </w:p>
          <w:p w14:paraId="0EDFD625" w14:textId="333EFF96" w:rsidR="00706A3E" w:rsidRPr="00D758BA" w:rsidRDefault="00706A3E" w:rsidP="00706A3E">
            <w:pPr>
              <w:rPr>
                <w:i/>
              </w:rPr>
            </w:pPr>
            <w:r>
              <w:rPr>
                <w:i/>
              </w:rPr>
              <w:t xml:space="preserve"> f</w:t>
            </w:r>
            <w:r w:rsidRPr="00D758BA">
              <w:rPr>
                <w:i/>
              </w:rPr>
              <w:t>requency/duration/</w:t>
            </w:r>
            <w:r>
              <w:rPr>
                <w:i/>
              </w:rPr>
              <w:t>grouping/</w:t>
            </w:r>
            <w:r w:rsidRPr="00D758BA">
              <w:rPr>
                <w:i/>
              </w:rPr>
              <w:t>who?</w:t>
            </w:r>
          </w:p>
        </w:tc>
      </w:tr>
      <w:tr w:rsidR="00706A3E" w14:paraId="7855F2D5" w14:textId="367AD935" w:rsidTr="00706A3E">
        <w:tc>
          <w:tcPr>
            <w:tcW w:w="7083" w:type="dxa"/>
          </w:tcPr>
          <w:p w14:paraId="25C76112" w14:textId="77777777" w:rsidR="00FE47BA" w:rsidRPr="00FE47BA" w:rsidRDefault="00FE47BA" w:rsidP="00FE47BA">
            <w:pPr>
              <w:rPr>
                <w:rFonts w:ascii="Calibri" w:eastAsia="Calibri" w:hAnsi="Calibri" w:cs="Calibri"/>
                <w:b/>
                <w:bCs/>
                <w:sz w:val="24"/>
                <w:szCs w:val="24"/>
              </w:rPr>
            </w:pPr>
            <w:r w:rsidRPr="00FE47BA">
              <w:rPr>
                <w:rFonts w:ascii="Calibri" w:eastAsia="Calibri" w:hAnsi="Calibri" w:cs="Calibri"/>
                <w:b/>
                <w:bCs/>
                <w:sz w:val="24"/>
                <w:szCs w:val="24"/>
              </w:rPr>
              <w:t xml:space="preserve">Strategies: </w:t>
            </w:r>
          </w:p>
          <w:p w14:paraId="33237364" w14:textId="22800EE0" w:rsidR="00FE47BA" w:rsidRPr="00730D2A" w:rsidRDefault="00FE47BA" w:rsidP="00FE47BA">
            <w:pPr>
              <w:rPr>
                <w:rFonts w:ascii="Arial" w:eastAsia="Calibri" w:hAnsi="Arial" w:cs="Arial"/>
                <w:sz w:val="20"/>
                <w:szCs w:val="20"/>
              </w:rPr>
            </w:pPr>
            <w:r w:rsidRPr="00730D2A">
              <w:rPr>
                <w:rFonts w:ascii="Arial" w:eastAsia="Calibri" w:hAnsi="Arial" w:cs="Arial"/>
                <w:sz w:val="20"/>
                <w:szCs w:val="20"/>
              </w:rPr>
              <w:t>Give additional time for task completion, consider alternatives to recording/writing</w:t>
            </w:r>
          </w:p>
          <w:p w14:paraId="365424EC" w14:textId="0B97FF0B" w:rsidR="00FE47BA" w:rsidRPr="00730D2A" w:rsidRDefault="00FE47BA" w:rsidP="00FE47BA">
            <w:pPr>
              <w:rPr>
                <w:rFonts w:ascii="Arial" w:eastAsia="Calibri" w:hAnsi="Arial" w:cs="Arial"/>
                <w:sz w:val="20"/>
                <w:szCs w:val="20"/>
              </w:rPr>
            </w:pPr>
            <w:r w:rsidRPr="00730D2A">
              <w:rPr>
                <w:rFonts w:ascii="Arial" w:eastAsia="Calibri" w:hAnsi="Arial" w:cs="Arial"/>
                <w:sz w:val="20"/>
                <w:szCs w:val="20"/>
              </w:rPr>
              <w:t xml:space="preserve">Use ‘Now and Then board’ to provide structure to </w:t>
            </w:r>
            <w:r w:rsidR="002A7EB9">
              <w:rPr>
                <w:rFonts w:ascii="Arial" w:eastAsia="Calibri" w:hAnsi="Arial" w:cs="Arial"/>
                <w:sz w:val="20"/>
                <w:szCs w:val="20"/>
              </w:rPr>
              <w:t>B</w:t>
            </w:r>
            <w:r w:rsidRPr="00730D2A">
              <w:rPr>
                <w:rFonts w:ascii="Arial" w:eastAsia="Calibri" w:hAnsi="Arial" w:cs="Arial"/>
                <w:sz w:val="20"/>
                <w:szCs w:val="20"/>
              </w:rPr>
              <w:t xml:space="preserve">’s activities and encourage task completion. </w:t>
            </w:r>
          </w:p>
          <w:p w14:paraId="4D844210" w14:textId="611FFC9F" w:rsidR="00FE47BA" w:rsidRPr="00730D2A" w:rsidRDefault="00FE47BA" w:rsidP="00FE47BA">
            <w:pPr>
              <w:rPr>
                <w:rFonts w:ascii="Arial" w:hAnsi="Arial" w:cs="Arial"/>
                <w:sz w:val="20"/>
                <w:szCs w:val="20"/>
              </w:rPr>
            </w:pPr>
            <w:r w:rsidRPr="00730D2A">
              <w:rPr>
                <w:rFonts w:ascii="Arial" w:hAnsi="Arial" w:cs="Arial"/>
                <w:sz w:val="20"/>
                <w:szCs w:val="20"/>
              </w:rPr>
              <w:t xml:space="preserve">Access to class TA to support direct teacher input. TA will model new learning and reinforce previously learnt skills across all curriculum areas.  This will be achieved with small group work within the class. </w:t>
            </w:r>
          </w:p>
          <w:p w14:paraId="4BACD123" w14:textId="5B510045" w:rsidR="00FE47BA" w:rsidRPr="00FE47BA" w:rsidRDefault="00FE47BA" w:rsidP="00FE47BA">
            <w:pPr>
              <w:rPr>
                <w:b/>
                <w:bCs/>
              </w:rPr>
            </w:pPr>
            <w:r w:rsidRPr="00FE47BA">
              <w:rPr>
                <w:b/>
                <w:bCs/>
              </w:rPr>
              <w:t>Targeted input:</w:t>
            </w:r>
          </w:p>
          <w:p w14:paraId="7B68B2EA" w14:textId="427F57E3" w:rsidR="00706A3E" w:rsidRPr="00E250BD" w:rsidRDefault="00706A3E" w:rsidP="00E96C3B">
            <w:pPr>
              <w:pStyle w:val="ListParagraph"/>
              <w:numPr>
                <w:ilvl w:val="0"/>
                <w:numId w:val="26"/>
              </w:numPr>
            </w:pPr>
            <w:r w:rsidRPr="00E250BD">
              <w:t>Phonics Phase 5 Intervention</w:t>
            </w:r>
          </w:p>
          <w:p w14:paraId="7AA4C7A5" w14:textId="15AC9F7D" w:rsidR="00706A3E" w:rsidRPr="00E250BD" w:rsidRDefault="00706A3E" w:rsidP="00E96C3B">
            <w:pPr>
              <w:pStyle w:val="ListParagraph"/>
              <w:numPr>
                <w:ilvl w:val="0"/>
                <w:numId w:val="26"/>
              </w:numPr>
            </w:pPr>
            <w:proofErr w:type="gramStart"/>
            <w:r w:rsidRPr="00E250BD">
              <w:t>Timetables</w:t>
            </w:r>
            <w:proofErr w:type="gramEnd"/>
            <w:r w:rsidRPr="00E250BD">
              <w:t xml:space="preserve"> interventions (Purple Mash ICT Programs) </w:t>
            </w:r>
          </w:p>
          <w:p w14:paraId="527F4A65" w14:textId="09BB3133" w:rsidR="00706A3E" w:rsidRPr="00AA6842" w:rsidRDefault="00706A3E" w:rsidP="00E96C3B">
            <w:pPr>
              <w:pStyle w:val="ListParagraph"/>
              <w:numPr>
                <w:ilvl w:val="0"/>
                <w:numId w:val="26"/>
              </w:numPr>
            </w:pPr>
            <w:r w:rsidRPr="00E250BD">
              <w:t xml:space="preserve">Precision teaching spelling intervention </w:t>
            </w:r>
          </w:p>
        </w:tc>
        <w:tc>
          <w:tcPr>
            <w:tcW w:w="6946" w:type="dxa"/>
            <w:gridSpan w:val="2"/>
          </w:tcPr>
          <w:p w14:paraId="521174C5" w14:textId="77777777" w:rsidR="00E96C3B" w:rsidRPr="00730D2A" w:rsidRDefault="00FE47BA" w:rsidP="00FE47BA">
            <w:pPr>
              <w:rPr>
                <w:rFonts w:ascii="Arial" w:hAnsi="Arial" w:cs="Arial"/>
                <w:sz w:val="20"/>
                <w:szCs w:val="20"/>
              </w:rPr>
            </w:pPr>
            <w:r w:rsidRPr="00730D2A">
              <w:rPr>
                <w:rFonts w:ascii="Arial" w:hAnsi="Arial" w:cs="Arial"/>
                <w:sz w:val="20"/>
                <w:szCs w:val="20"/>
              </w:rPr>
              <w:t xml:space="preserve">Class </w:t>
            </w:r>
            <w:r w:rsidR="00B32831" w:rsidRPr="00730D2A">
              <w:rPr>
                <w:rFonts w:ascii="Arial" w:hAnsi="Arial" w:cs="Arial"/>
                <w:sz w:val="20"/>
                <w:szCs w:val="20"/>
              </w:rPr>
              <w:t xml:space="preserve">staff </w:t>
            </w:r>
            <w:r w:rsidR="00E96C3B" w:rsidRPr="00730D2A">
              <w:rPr>
                <w:rFonts w:ascii="Arial" w:hAnsi="Arial" w:cs="Arial"/>
                <w:sz w:val="20"/>
                <w:szCs w:val="20"/>
              </w:rPr>
              <w:t>t</w:t>
            </w:r>
            <w:r w:rsidRPr="00730D2A">
              <w:rPr>
                <w:rFonts w:ascii="Arial" w:hAnsi="Arial" w:cs="Arial"/>
                <w:sz w:val="20"/>
                <w:szCs w:val="20"/>
              </w:rPr>
              <w:t>rained to the equivalent of Auti</w:t>
            </w:r>
            <w:r w:rsidR="00B32831" w:rsidRPr="00730D2A">
              <w:rPr>
                <w:rFonts w:ascii="Arial" w:hAnsi="Arial" w:cs="Arial"/>
                <w:sz w:val="20"/>
                <w:szCs w:val="20"/>
              </w:rPr>
              <w:t>s</w:t>
            </w:r>
            <w:r w:rsidRPr="00730D2A">
              <w:rPr>
                <w:rFonts w:ascii="Arial" w:hAnsi="Arial" w:cs="Arial"/>
                <w:sz w:val="20"/>
                <w:szCs w:val="20"/>
              </w:rPr>
              <w:t>m Education Trust</w:t>
            </w:r>
            <w:r w:rsidR="00E96C3B" w:rsidRPr="00730D2A">
              <w:rPr>
                <w:rFonts w:ascii="Arial" w:hAnsi="Arial" w:cs="Arial"/>
                <w:sz w:val="20"/>
                <w:szCs w:val="20"/>
              </w:rPr>
              <w:t xml:space="preserve"> Good Autism Practice. </w:t>
            </w:r>
          </w:p>
          <w:p w14:paraId="74CEF3FD" w14:textId="23ACF645" w:rsidR="00FE47BA" w:rsidRPr="00730D2A" w:rsidRDefault="00730D2A" w:rsidP="00FE47BA">
            <w:pPr>
              <w:rPr>
                <w:rFonts w:ascii="Arial" w:hAnsi="Arial" w:cs="Arial"/>
                <w:sz w:val="20"/>
                <w:szCs w:val="20"/>
              </w:rPr>
            </w:pPr>
            <w:r>
              <w:rPr>
                <w:rFonts w:ascii="Arial" w:hAnsi="Arial" w:cs="Arial"/>
                <w:sz w:val="20"/>
                <w:szCs w:val="20"/>
              </w:rPr>
              <w:t xml:space="preserve">Class </w:t>
            </w:r>
            <w:r w:rsidR="00E96C3B" w:rsidRPr="00730D2A">
              <w:rPr>
                <w:rFonts w:ascii="Arial" w:hAnsi="Arial" w:cs="Arial"/>
                <w:sz w:val="20"/>
                <w:szCs w:val="20"/>
              </w:rPr>
              <w:t>TA</w:t>
            </w:r>
            <w:r>
              <w:rPr>
                <w:rFonts w:ascii="Arial" w:hAnsi="Arial" w:cs="Arial"/>
                <w:sz w:val="20"/>
                <w:szCs w:val="20"/>
              </w:rPr>
              <w:t>/s</w:t>
            </w:r>
            <w:r w:rsidR="00E96C3B" w:rsidRPr="00730D2A">
              <w:rPr>
                <w:rFonts w:ascii="Arial" w:hAnsi="Arial" w:cs="Arial"/>
                <w:sz w:val="20"/>
                <w:szCs w:val="20"/>
              </w:rPr>
              <w:t xml:space="preserve"> trained in emotion coaching /ELSA</w:t>
            </w:r>
          </w:p>
          <w:p w14:paraId="57CE3BAE" w14:textId="77777777" w:rsidR="00FE47BA" w:rsidRPr="00730D2A" w:rsidRDefault="00FE47BA" w:rsidP="00FE47BA">
            <w:pPr>
              <w:rPr>
                <w:rFonts w:ascii="Arial" w:hAnsi="Arial" w:cs="Arial"/>
                <w:sz w:val="20"/>
                <w:szCs w:val="20"/>
              </w:rPr>
            </w:pPr>
          </w:p>
          <w:p w14:paraId="75D69C29" w14:textId="77777777" w:rsidR="00FE47BA" w:rsidRPr="00730D2A" w:rsidRDefault="00FE47BA" w:rsidP="00FE47BA">
            <w:pPr>
              <w:rPr>
                <w:rFonts w:ascii="Arial" w:hAnsi="Arial" w:cs="Arial"/>
                <w:sz w:val="20"/>
                <w:szCs w:val="20"/>
              </w:rPr>
            </w:pPr>
          </w:p>
          <w:p w14:paraId="21D3AD8E" w14:textId="77777777" w:rsidR="00FE47BA" w:rsidRPr="00730D2A" w:rsidRDefault="00FE47BA" w:rsidP="00FE47BA">
            <w:pPr>
              <w:rPr>
                <w:rFonts w:ascii="Arial" w:hAnsi="Arial" w:cs="Arial"/>
                <w:sz w:val="20"/>
                <w:szCs w:val="20"/>
              </w:rPr>
            </w:pPr>
          </w:p>
          <w:p w14:paraId="19A1D98E" w14:textId="77777777" w:rsidR="00E96C3B" w:rsidRPr="00730D2A" w:rsidRDefault="00E96C3B" w:rsidP="00FE47BA">
            <w:pPr>
              <w:rPr>
                <w:rFonts w:ascii="Arial" w:hAnsi="Arial" w:cs="Arial"/>
                <w:sz w:val="20"/>
                <w:szCs w:val="20"/>
              </w:rPr>
            </w:pPr>
          </w:p>
          <w:p w14:paraId="07535795" w14:textId="1B2DDBF1" w:rsidR="00E96C3B" w:rsidRDefault="00E96C3B" w:rsidP="00FE47BA">
            <w:pPr>
              <w:rPr>
                <w:rFonts w:ascii="Arial" w:hAnsi="Arial" w:cs="Arial"/>
                <w:sz w:val="20"/>
                <w:szCs w:val="20"/>
              </w:rPr>
            </w:pPr>
          </w:p>
          <w:p w14:paraId="495B66D8" w14:textId="77777777" w:rsidR="00730D2A" w:rsidRPr="00730D2A" w:rsidRDefault="00730D2A" w:rsidP="00FE47BA">
            <w:pPr>
              <w:rPr>
                <w:rFonts w:ascii="Arial" w:hAnsi="Arial" w:cs="Arial"/>
                <w:sz w:val="20"/>
                <w:szCs w:val="20"/>
              </w:rPr>
            </w:pPr>
          </w:p>
          <w:p w14:paraId="2F9DC983" w14:textId="77777777" w:rsidR="00E96C3B" w:rsidRPr="00730D2A" w:rsidRDefault="00E96C3B" w:rsidP="00FE47BA">
            <w:pPr>
              <w:rPr>
                <w:rFonts w:ascii="Arial" w:hAnsi="Arial" w:cs="Arial"/>
                <w:sz w:val="20"/>
                <w:szCs w:val="20"/>
              </w:rPr>
            </w:pPr>
          </w:p>
          <w:p w14:paraId="6D2A8164" w14:textId="586D5A97" w:rsidR="00FE47BA" w:rsidRPr="00730D2A" w:rsidRDefault="00FE47BA" w:rsidP="00E96C3B">
            <w:pPr>
              <w:pStyle w:val="ListParagraph"/>
              <w:numPr>
                <w:ilvl w:val="0"/>
                <w:numId w:val="28"/>
              </w:numPr>
              <w:rPr>
                <w:rFonts w:ascii="Arial" w:hAnsi="Arial" w:cs="Arial"/>
                <w:sz w:val="20"/>
                <w:szCs w:val="20"/>
              </w:rPr>
            </w:pPr>
            <w:r w:rsidRPr="00730D2A">
              <w:rPr>
                <w:rFonts w:ascii="Arial" w:hAnsi="Arial" w:cs="Arial"/>
                <w:sz w:val="20"/>
                <w:szCs w:val="20"/>
              </w:rPr>
              <w:t>5 sessions weekly / 20 Mins / 1</w:t>
            </w:r>
            <w:r w:rsidR="004979B3">
              <w:rPr>
                <w:rFonts w:ascii="Arial" w:hAnsi="Arial" w:cs="Arial"/>
                <w:sz w:val="20"/>
                <w:szCs w:val="20"/>
              </w:rPr>
              <w:t>:</w:t>
            </w:r>
            <w:r w:rsidRPr="00730D2A">
              <w:rPr>
                <w:rFonts w:ascii="Arial" w:hAnsi="Arial" w:cs="Arial"/>
                <w:sz w:val="20"/>
                <w:szCs w:val="20"/>
              </w:rPr>
              <w:t>1 support</w:t>
            </w:r>
          </w:p>
          <w:p w14:paraId="12B2C0E2" w14:textId="1AAAB82F" w:rsidR="00FE47BA" w:rsidRPr="00730D2A" w:rsidRDefault="00FE47BA" w:rsidP="00E96C3B">
            <w:pPr>
              <w:pStyle w:val="ListParagraph"/>
              <w:numPr>
                <w:ilvl w:val="0"/>
                <w:numId w:val="28"/>
              </w:numPr>
              <w:rPr>
                <w:rFonts w:ascii="Arial" w:hAnsi="Arial" w:cs="Arial"/>
                <w:sz w:val="20"/>
                <w:szCs w:val="20"/>
              </w:rPr>
            </w:pPr>
            <w:r w:rsidRPr="00730D2A">
              <w:rPr>
                <w:rFonts w:ascii="Arial" w:hAnsi="Arial" w:cs="Arial"/>
                <w:sz w:val="20"/>
                <w:szCs w:val="20"/>
              </w:rPr>
              <w:t>3 sessions weekly / 20 Mins / 1</w:t>
            </w:r>
            <w:r w:rsidR="004979B3">
              <w:rPr>
                <w:rFonts w:ascii="Arial" w:hAnsi="Arial" w:cs="Arial"/>
                <w:sz w:val="20"/>
                <w:szCs w:val="20"/>
              </w:rPr>
              <w:t>:</w:t>
            </w:r>
            <w:r w:rsidRPr="00730D2A">
              <w:rPr>
                <w:rFonts w:ascii="Arial" w:hAnsi="Arial" w:cs="Arial"/>
                <w:sz w:val="20"/>
                <w:szCs w:val="20"/>
              </w:rPr>
              <w:t>3 support</w:t>
            </w:r>
          </w:p>
          <w:p w14:paraId="21EB9B73" w14:textId="2268A444" w:rsidR="00706A3E" w:rsidRPr="00AA6842" w:rsidRDefault="00FE47BA" w:rsidP="00730D2A">
            <w:pPr>
              <w:pStyle w:val="ListParagraph"/>
              <w:numPr>
                <w:ilvl w:val="0"/>
                <w:numId w:val="28"/>
              </w:numPr>
            </w:pPr>
            <w:r w:rsidRPr="00730D2A">
              <w:rPr>
                <w:rFonts w:ascii="Arial" w:hAnsi="Arial" w:cs="Arial"/>
                <w:sz w:val="20"/>
                <w:szCs w:val="20"/>
              </w:rPr>
              <w:t>10 sessions weekly / 15 mins / 1</w:t>
            </w:r>
            <w:r w:rsidR="004979B3">
              <w:rPr>
                <w:rFonts w:ascii="Arial" w:hAnsi="Arial" w:cs="Arial"/>
                <w:sz w:val="20"/>
                <w:szCs w:val="20"/>
              </w:rPr>
              <w:t>:</w:t>
            </w:r>
            <w:r w:rsidRPr="00730D2A">
              <w:rPr>
                <w:rFonts w:ascii="Arial" w:hAnsi="Arial" w:cs="Arial"/>
                <w:sz w:val="20"/>
                <w:szCs w:val="20"/>
              </w:rPr>
              <w:t>1 TA support</w:t>
            </w:r>
          </w:p>
        </w:tc>
      </w:tr>
      <w:tr w:rsidR="00706A3E" w14:paraId="0D989B15" w14:textId="77777777" w:rsidTr="00EF6F03">
        <w:tc>
          <w:tcPr>
            <w:tcW w:w="8359" w:type="dxa"/>
            <w:gridSpan w:val="2"/>
            <w:shd w:val="clear" w:color="auto" w:fill="D9E2F3" w:themeFill="accent1" w:themeFillTint="33"/>
          </w:tcPr>
          <w:p w14:paraId="1451D609" w14:textId="77777777" w:rsidR="00706A3E" w:rsidRPr="00EF6F03" w:rsidRDefault="00706A3E" w:rsidP="00706A3E">
            <w:pPr>
              <w:rPr>
                <w:b/>
                <w:color w:val="FF0000"/>
              </w:rPr>
            </w:pPr>
            <w:r w:rsidRPr="00EF6F03">
              <w:rPr>
                <w:b/>
                <w:color w:val="FF0000"/>
                <w:sz w:val="24"/>
                <w:szCs w:val="24"/>
              </w:rPr>
              <w:t xml:space="preserve">Review </w:t>
            </w:r>
            <w:r w:rsidRPr="00EF6F03">
              <w:rPr>
                <w:b/>
                <w:color w:val="FF0000"/>
              </w:rPr>
              <w:t>–</w:t>
            </w:r>
            <w:r w:rsidRPr="00EF6F03">
              <w:rPr>
                <w:i/>
              </w:rPr>
              <w:t xml:space="preserve"> Impact/Progress</w:t>
            </w:r>
          </w:p>
        </w:tc>
        <w:tc>
          <w:tcPr>
            <w:tcW w:w="5670" w:type="dxa"/>
            <w:shd w:val="clear" w:color="auto" w:fill="D9E2F3" w:themeFill="accent1" w:themeFillTint="33"/>
          </w:tcPr>
          <w:p w14:paraId="228CC61A" w14:textId="77777777" w:rsidR="00706A3E" w:rsidRPr="00EF6F03" w:rsidRDefault="00706A3E" w:rsidP="00706A3E">
            <w:pPr>
              <w:rPr>
                <w:color w:val="FF0000"/>
              </w:rPr>
            </w:pPr>
            <w:r w:rsidRPr="00EF6F03">
              <w:t>Date:</w:t>
            </w:r>
          </w:p>
        </w:tc>
      </w:tr>
      <w:tr w:rsidR="00706A3E" w14:paraId="2A827B53" w14:textId="77777777" w:rsidTr="00EF6F03">
        <w:tc>
          <w:tcPr>
            <w:tcW w:w="14029" w:type="dxa"/>
            <w:gridSpan w:val="3"/>
          </w:tcPr>
          <w:p w14:paraId="32821A9E" w14:textId="5BCAD665" w:rsidR="00706A3E" w:rsidRDefault="00706A3E" w:rsidP="00706A3E"/>
          <w:p w14:paraId="0F8FC446" w14:textId="19697445" w:rsidR="00706A3E" w:rsidRDefault="00706A3E" w:rsidP="00706A3E"/>
          <w:p w14:paraId="7D9E2F70" w14:textId="388EDA9E" w:rsidR="00706A3E" w:rsidRDefault="00706A3E" w:rsidP="00706A3E"/>
          <w:p w14:paraId="02A5B7A2" w14:textId="77777777" w:rsidR="00706A3E" w:rsidRPr="007E361E" w:rsidRDefault="00706A3E" w:rsidP="00706A3E">
            <w:pPr>
              <w:rPr>
                <w:sz w:val="24"/>
                <w:szCs w:val="24"/>
              </w:rPr>
            </w:pPr>
          </w:p>
        </w:tc>
      </w:tr>
      <w:bookmarkEnd w:id="1"/>
    </w:tbl>
    <w:p w14:paraId="3B19D7C7" w14:textId="77777777" w:rsidR="008A15EC" w:rsidRDefault="008A15EC"/>
    <w:tbl>
      <w:tblPr>
        <w:tblStyle w:val="TableGrid"/>
        <w:tblW w:w="14029" w:type="dxa"/>
        <w:tblLook w:val="04A0" w:firstRow="1" w:lastRow="0" w:firstColumn="1" w:lastColumn="0" w:noHBand="0" w:noVBand="1"/>
      </w:tblPr>
      <w:tblGrid>
        <w:gridCol w:w="7083"/>
        <w:gridCol w:w="6946"/>
      </w:tblGrid>
      <w:tr w:rsidR="00560019" w14:paraId="45EAAEC2" w14:textId="77777777" w:rsidTr="00D118A5">
        <w:tc>
          <w:tcPr>
            <w:tcW w:w="14029" w:type="dxa"/>
            <w:gridSpan w:val="2"/>
            <w:shd w:val="clear" w:color="auto" w:fill="B4C6E7" w:themeFill="accent1" w:themeFillTint="66"/>
          </w:tcPr>
          <w:p w14:paraId="2A8EDE16" w14:textId="4C4D435A" w:rsidR="00FE0008" w:rsidRPr="002E7A4F" w:rsidRDefault="00104549" w:rsidP="00FE0008">
            <w:pPr>
              <w:rPr>
                <w:bCs/>
                <w:i/>
                <w:sz w:val="24"/>
                <w:szCs w:val="24"/>
              </w:rPr>
            </w:pPr>
            <w:r w:rsidRPr="00D118A5">
              <w:rPr>
                <w:bCs/>
                <w:i/>
                <w:sz w:val="24"/>
                <w:szCs w:val="24"/>
              </w:rPr>
              <w:t>Outcome 2</w:t>
            </w:r>
            <w:proofErr w:type="gramStart"/>
            <w:r w:rsidR="00B543CC">
              <w:rPr>
                <w:bCs/>
                <w:i/>
                <w:sz w:val="24"/>
                <w:szCs w:val="24"/>
              </w:rPr>
              <w:t>-</w:t>
            </w:r>
            <w:r w:rsidR="002E7A4F">
              <w:rPr>
                <w:bCs/>
                <w:i/>
                <w:sz w:val="24"/>
                <w:szCs w:val="24"/>
              </w:rPr>
              <w:t xml:space="preserve">  </w:t>
            </w:r>
            <w:r w:rsidR="00930921">
              <w:rPr>
                <w:bCs/>
                <w:i/>
                <w:sz w:val="24"/>
                <w:szCs w:val="24"/>
              </w:rPr>
              <w:t>B</w:t>
            </w:r>
            <w:proofErr w:type="gramEnd"/>
            <w:r w:rsidR="002E7A4F">
              <w:rPr>
                <w:bCs/>
                <w:i/>
                <w:sz w:val="24"/>
                <w:szCs w:val="24"/>
              </w:rPr>
              <w:t xml:space="preserve"> will</w:t>
            </w:r>
            <w:r w:rsidR="002E7A4F" w:rsidRPr="002E7A4F">
              <w:rPr>
                <w:bCs/>
                <w:i/>
                <w:sz w:val="24"/>
                <w:szCs w:val="24"/>
              </w:rPr>
              <w:t xml:space="preserve"> accept and respond appropriately to changes to expected routine.</w:t>
            </w:r>
          </w:p>
        </w:tc>
      </w:tr>
      <w:tr w:rsidR="00560019" w14:paraId="2DDD5A89" w14:textId="77777777" w:rsidTr="00D118A5">
        <w:tc>
          <w:tcPr>
            <w:tcW w:w="14029" w:type="dxa"/>
            <w:gridSpan w:val="2"/>
            <w:shd w:val="clear" w:color="auto" w:fill="D9E2F3" w:themeFill="accent1" w:themeFillTint="33"/>
          </w:tcPr>
          <w:p w14:paraId="573F2E3A" w14:textId="20345DA7" w:rsidR="00560019" w:rsidRPr="00EF6F03" w:rsidRDefault="00560019" w:rsidP="003E77C7">
            <w:pPr>
              <w:rPr>
                <w:b/>
                <w:color w:val="FF0000"/>
                <w:sz w:val="24"/>
                <w:szCs w:val="24"/>
              </w:rPr>
            </w:pPr>
            <w:r w:rsidRPr="00EF6F03">
              <w:rPr>
                <w:b/>
                <w:color w:val="FF0000"/>
                <w:sz w:val="24"/>
                <w:szCs w:val="24"/>
              </w:rPr>
              <w:t xml:space="preserve">Plan </w:t>
            </w:r>
            <w:r w:rsidR="00B543CC">
              <w:rPr>
                <w:b/>
                <w:color w:val="FF0000"/>
                <w:sz w:val="24"/>
                <w:szCs w:val="24"/>
              </w:rPr>
              <w:t>–</w:t>
            </w:r>
            <w:r w:rsidRPr="00EF6F03">
              <w:rPr>
                <w:b/>
                <w:color w:val="FF0000"/>
                <w:sz w:val="24"/>
                <w:szCs w:val="24"/>
              </w:rPr>
              <w:t xml:space="preserve"> </w:t>
            </w:r>
            <w:r w:rsidR="00D118A5" w:rsidRPr="00D118A5">
              <w:rPr>
                <w:bCs/>
                <w:i/>
                <w:iCs/>
              </w:rPr>
              <w:t>sh</w:t>
            </w:r>
            <w:r w:rsidR="00104549" w:rsidRPr="00D118A5">
              <w:rPr>
                <w:bCs/>
                <w:i/>
                <w:iCs/>
              </w:rPr>
              <w:t>ort-term steps</w:t>
            </w:r>
            <w:r w:rsidR="00104549" w:rsidRPr="00D118A5">
              <w:rPr>
                <w:bCs/>
                <w:i/>
                <w:sz w:val="24"/>
                <w:szCs w:val="24"/>
              </w:rPr>
              <w:t xml:space="preserve">  </w:t>
            </w:r>
          </w:p>
        </w:tc>
      </w:tr>
      <w:tr w:rsidR="00560019" w14:paraId="5B93C444" w14:textId="77777777" w:rsidTr="00D118A5">
        <w:tc>
          <w:tcPr>
            <w:tcW w:w="14029" w:type="dxa"/>
            <w:gridSpan w:val="2"/>
          </w:tcPr>
          <w:p w14:paraId="1612DE72" w14:textId="101F43EB" w:rsidR="002E7A4F" w:rsidRDefault="002E7A4F" w:rsidP="002E7A4F">
            <w:r>
              <w:t xml:space="preserve">Term 1: </w:t>
            </w:r>
            <w:r w:rsidR="00930921">
              <w:t>B</w:t>
            </w:r>
            <w:r>
              <w:t xml:space="preserve"> will recognise emotions and feelings linked to her anxiety</w:t>
            </w:r>
          </w:p>
          <w:p w14:paraId="6CEC696B" w14:textId="599020B6" w:rsidR="002E7A4F" w:rsidRDefault="002E7A4F" w:rsidP="002E7A4F">
            <w:r>
              <w:t xml:space="preserve">Term 2: She will </w:t>
            </w:r>
            <w:r w:rsidR="004979B3">
              <w:t>regularly</w:t>
            </w:r>
            <w:r>
              <w:t xml:space="preserve"> </w:t>
            </w:r>
            <w:proofErr w:type="gramStart"/>
            <w:r>
              <w:t>learned</w:t>
            </w:r>
            <w:proofErr w:type="gramEnd"/>
            <w:r>
              <w:t xml:space="preserve"> strategies to manage her responses to anxiety with support. </w:t>
            </w:r>
          </w:p>
          <w:p w14:paraId="6A33AD7F" w14:textId="085A9D68" w:rsidR="008A15EC" w:rsidRPr="006E662D" w:rsidRDefault="002E7A4F" w:rsidP="002E7A4F">
            <w:r w:rsidRPr="002E7A4F">
              <w:t>Term 3</w:t>
            </w:r>
            <w:r>
              <w:t>:</w:t>
            </w:r>
            <w:r>
              <w:rPr>
                <w:color w:val="FF0000"/>
              </w:rPr>
              <w:t xml:space="preserve"> </w:t>
            </w:r>
            <w:r>
              <w:t xml:space="preserve">She will independently use learned strategies to manage her anxiety 80% of the time. </w:t>
            </w:r>
          </w:p>
        </w:tc>
      </w:tr>
      <w:tr w:rsidR="004979B3" w14:paraId="77280B9F" w14:textId="4033A3D1" w:rsidTr="004979B3">
        <w:tc>
          <w:tcPr>
            <w:tcW w:w="7083" w:type="dxa"/>
            <w:shd w:val="clear" w:color="auto" w:fill="D9E2F3" w:themeFill="accent1" w:themeFillTint="33"/>
          </w:tcPr>
          <w:p w14:paraId="5E645C10" w14:textId="1D9DCF06" w:rsidR="004979B3" w:rsidRDefault="004979B3" w:rsidP="003E77C7">
            <w:pPr>
              <w:rPr>
                <w:i/>
              </w:rPr>
            </w:pPr>
            <w:r w:rsidRPr="00EF6F03">
              <w:rPr>
                <w:b/>
                <w:color w:val="FF0000"/>
                <w:sz w:val="24"/>
                <w:szCs w:val="24"/>
              </w:rPr>
              <w:t>Do</w:t>
            </w:r>
            <w:r w:rsidRPr="00EF6F03">
              <w:rPr>
                <w:color w:val="FF0000"/>
              </w:rPr>
              <w:t xml:space="preserve"> </w:t>
            </w:r>
            <w:r w:rsidRPr="00EF6F03">
              <w:rPr>
                <w:i/>
              </w:rPr>
              <w:t xml:space="preserve">– </w:t>
            </w:r>
            <w:r>
              <w:rPr>
                <w:i/>
              </w:rPr>
              <w:t>What needs to happen?</w:t>
            </w:r>
          </w:p>
          <w:p w14:paraId="1DF6E029" w14:textId="4DFC2D58" w:rsidR="004979B3" w:rsidRPr="00EF6F03" w:rsidRDefault="004979B3" w:rsidP="003E77C7">
            <w:pPr>
              <w:rPr>
                <w:color w:val="FF0000"/>
              </w:rPr>
            </w:pPr>
            <w:r w:rsidRPr="00EF6F03">
              <w:rPr>
                <w:i/>
              </w:rPr>
              <w:t>Intervention/Support/Provision</w:t>
            </w:r>
          </w:p>
          <w:p w14:paraId="1A7E379C" w14:textId="5FC7121E" w:rsidR="004979B3" w:rsidRPr="00EF6F03" w:rsidRDefault="004979B3" w:rsidP="003E77C7">
            <w:pPr>
              <w:rPr>
                <w:i/>
                <w:color w:val="FF0000"/>
              </w:rPr>
            </w:pPr>
          </w:p>
        </w:tc>
        <w:tc>
          <w:tcPr>
            <w:tcW w:w="6946" w:type="dxa"/>
            <w:shd w:val="clear" w:color="auto" w:fill="D9E2F3" w:themeFill="accent1" w:themeFillTint="33"/>
          </w:tcPr>
          <w:p w14:paraId="2D9F2932" w14:textId="77777777" w:rsidR="004979B3" w:rsidRDefault="004979B3">
            <w:pPr>
              <w:rPr>
                <w:i/>
                <w:color w:val="FF0000"/>
              </w:rPr>
            </w:pPr>
          </w:p>
          <w:p w14:paraId="182063BE" w14:textId="730EFE9C" w:rsidR="004979B3" w:rsidRPr="00EF6F03" w:rsidRDefault="004979B3" w:rsidP="003E77C7">
            <w:pPr>
              <w:rPr>
                <w:i/>
                <w:color w:val="FF0000"/>
              </w:rPr>
            </w:pPr>
            <w:r w:rsidRPr="00EF6F03">
              <w:rPr>
                <w:i/>
              </w:rPr>
              <w:t>Frequency/duration/</w:t>
            </w:r>
            <w:r>
              <w:rPr>
                <w:i/>
              </w:rPr>
              <w:t>grouping/</w:t>
            </w:r>
            <w:r w:rsidRPr="00EF6F03">
              <w:rPr>
                <w:i/>
              </w:rPr>
              <w:t>who?</w:t>
            </w:r>
          </w:p>
        </w:tc>
      </w:tr>
      <w:tr w:rsidR="004979B3" w14:paraId="54892C8D" w14:textId="55B116E0" w:rsidTr="004979B3">
        <w:tc>
          <w:tcPr>
            <w:tcW w:w="7083" w:type="dxa"/>
          </w:tcPr>
          <w:p w14:paraId="6E2D84E8" w14:textId="2A7D41E6" w:rsidR="004979B3" w:rsidRPr="004979B3" w:rsidRDefault="004979B3" w:rsidP="004979B3">
            <w:pPr>
              <w:rPr>
                <w:b/>
                <w:bCs/>
              </w:rPr>
            </w:pPr>
            <w:r w:rsidRPr="004979B3">
              <w:rPr>
                <w:b/>
                <w:bCs/>
              </w:rPr>
              <w:t>Strategies:</w:t>
            </w:r>
          </w:p>
          <w:p w14:paraId="42D235E9" w14:textId="4DEDE724" w:rsidR="004979B3" w:rsidRPr="00E250BD" w:rsidRDefault="004979B3" w:rsidP="004979B3">
            <w:r>
              <w:t>U</w:t>
            </w:r>
            <w:r w:rsidRPr="00E250BD">
              <w:t>se social stories, role play</w:t>
            </w:r>
            <w:r>
              <w:t xml:space="preserve"> </w:t>
            </w:r>
            <w:r w:rsidRPr="00E250BD">
              <w:t>to manage anxiety to change</w:t>
            </w:r>
          </w:p>
          <w:p w14:paraId="156AF334" w14:textId="7639C302" w:rsidR="004979B3" w:rsidRPr="00E250BD" w:rsidRDefault="004979B3" w:rsidP="004979B3">
            <w:pPr>
              <w:rPr>
                <w:rFonts w:ascii="Calibri" w:eastAsia="Calibri" w:hAnsi="Calibri" w:cs="Calibri"/>
                <w:sz w:val="24"/>
                <w:szCs w:val="24"/>
              </w:rPr>
            </w:pPr>
            <w:r w:rsidRPr="00E250BD">
              <w:rPr>
                <w:rFonts w:ascii="Calibri" w:eastAsia="Calibri" w:hAnsi="Calibri" w:cs="Calibri"/>
                <w:sz w:val="24"/>
                <w:szCs w:val="24"/>
              </w:rPr>
              <w:t>Undertake sensory audit</w:t>
            </w:r>
          </w:p>
          <w:p w14:paraId="4300D746" w14:textId="77777777" w:rsidR="004979B3" w:rsidRPr="00E250BD" w:rsidRDefault="004979B3" w:rsidP="004979B3">
            <w:r w:rsidRPr="00E250BD">
              <w:rPr>
                <w:rFonts w:ascii="Calibri" w:eastAsia="Calibri" w:hAnsi="Calibri" w:cs="Calibri"/>
              </w:rPr>
              <w:t>5-point scale</w:t>
            </w:r>
          </w:p>
          <w:p w14:paraId="124F79EA" w14:textId="77777777" w:rsidR="004979B3" w:rsidRPr="00E250BD" w:rsidRDefault="004979B3" w:rsidP="004979B3">
            <w:r w:rsidRPr="00E250BD">
              <w:t>During a day when homelife routine is expected to change – extra TA support time</w:t>
            </w:r>
          </w:p>
          <w:p w14:paraId="0E04C58D" w14:textId="4BA71F1A" w:rsidR="004979B3" w:rsidRPr="00E250BD" w:rsidRDefault="004979B3" w:rsidP="004979B3">
            <w:r>
              <w:t xml:space="preserve">Access to class </w:t>
            </w:r>
            <w:r w:rsidRPr="00E250BD">
              <w:t>TA support during lessons to help with activities</w:t>
            </w:r>
          </w:p>
          <w:p w14:paraId="681B66E5" w14:textId="77777777" w:rsidR="004979B3" w:rsidRPr="004979B3" w:rsidRDefault="004979B3" w:rsidP="004979B3">
            <w:pPr>
              <w:rPr>
                <w:rFonts w:ascii="Calibri" w:eastAsia="Calibri" w:hAnsi="Calibri" w:cs="Calibri"/>
              </w:rPr>
            </w:pPr>
            <w:r w:rsidRPr="004979B3">
              <w:rPr>
                <w:rFonts w:ascii="Calibri" w:eastAsia="Calibri" w:hAnsi="Calibri" w:cs="Calibri"/>
              </w:rPr>
              <w:t>Teacher to differentiate tasks to help support change of routine</w:t>
            </w:r>
          </w:p>
          <w:p w14:paraId="7FF81D6F" w14:textId="77777777" w:rsidR="004979B3" w:rsidRDefault="004979B3" w:rsidP="004979B3">
            <w:pPr>
              <w:rPr>
                <w:b/>
                <w:bCs/>
              </w:rPr>
            </w:pPr>
            <w:r w:rsidRPr="004979B3">
              <w:rPr>
                <w:b/>
                <w:bCs/>
              </w:rPr>
              <w:t>Targeted input:</w:t>
            </w:r>
          </w:p>
          <w:p w14:paraId="32D19884" w14:textId="5E44EB3C" w:rsidR="004979B3" w:rsidRPr="004979B3" w:rsidRDefault="004979B3" w:rsidP="004979B3">
            <w:pPr>
              <w:pStyle w:val="ListParagraph"/>
              <w:numPr>
                <w:ilvl w:val="0"/>
                <w:numId w:val="28"/>
              </w:numPr>
              <w:rPr>
                <w:b/>
                <w:bCs/>
              </w:rPr>
            </w:pPr>
            <w:r w:rsidRPr="004979B3">
              <w:t>Daily end of the</w:t>
            </w:r>
            <w:r w:rsidRPr="00E250BD">
              <w:t xml:space="preserve"> day talk</w:t>
            </w:r>
            <w:r>
              <w:t>-</w:t>
            </w:r>
            <w:r w:rsidRPr="00E250BD">
              <w:t>time</w:t>
            </w:r>
            <w:r>
              <w:t xml:space="preserve"> to talk about </w:t>
            </w:r>
            <w:proofErr w:type="gramStart"/>
            <w:r>
              <w:t>the what</w:t>
            </w:r>
            <w:proofErr w:type="gramEnd"/>
            <w:r>
              <w:t xml:space="preserve"> has happened during the day and/or to talk about what will happen tomorrow</w:t>
            </w:r>
          </w:p>
          <w:p w14:paraId="0B40EB22" w14:textId="20F9628C" w:rsidR="004979B3" w:rsidRPr="00AA6842" w:rsidRDefault="004979B3" w:rsidP="003E77C7">
            <w:pPr>
              <w:pStyle w:val="ListParagraph"/>
              <w:numPr>
                <w:ilvl w:val="0"/>
                <w:numId w:val="28"/>
              </w:numPr>
            </w:pPr>
            <w:r w:rsidRPr="00E250BD">
              <w:t>Social / Emotional Skills Intervention</w:t>
            </w:r>
            <w:r>
              <w:t xml:space="preserve"> focussing on identifying emotions and providing </w:t>
            </w:r>
            <w:r w:rsidR="00181176">
              <w:t>B</w:t>
            </w:r>
            <w:r>
              <w:t xml:space="preserve"> with strategies that she can use to manage feelings of anxiety or stress. </w:t>
            </w:r>
          </w:p>
        </w:tc>
        <w:tc>
          <w:tcPr>
            <w:tcW w:w="6946" w:type="dxa"/>
          </w:tcPr>
          <w:p w14:paraId="6B6AC391" w14:textId="77777777" w:rsidR="004979B3" w:rsidRDefault="004979B3" w:rsidP="004979B3"/>
          <w:p w14:paraId="41C272A0" w14:textId="3E4E1A3D" w:rsidR="004979B3" w:rsidRDefault="004979B3" w:rsidP="004979B3">
            <w:r>
              <w:t xml:space="preserve">Social stories to be used by class staff throughout the day to support positive emotional responses. All staff will be familiar with the strategies that </w:t>
            </w:r>
            <w:r w:rsidR="00E56244">
              <w:t>B</w:t>
            </w:r>
            <w:r>
              <w:t xml:space="preserve"> is using and will encourage </w:t>
            </w:r>
            <w:r w:rsidR="00E56244">
              <w:t>B</w:t>
            </w:r>
            <w:r>
              <w:t xml:space="preserve"> to use these when she is demonstrating anxious behaviour. </w:t>
            </w:r>
          </w:p>
          <w:p w14:paraId="53224107" w14:textId="64258CBF" w:rsidR="004979B3" w:rsidRDefault="004979B3" w:rsidP="004979B3"/>
          <w:p w14:paraId="0F95681C" w14:textId="6B3DD84F" w:rsidR="004979B3" w:rsidRDefault="004979B3" w:rsidP="004979B3">
            <w:r>
              <w:t xml:space="preserve">Staff delivering social/emotional intervention will be trained in </w:t>
            </w:r>
            <w:proofErr w:type="gramStart"/>
            <w:r>
              <w:t>the  use</w:t>
            </w:r>
            <w:proofErr w:type="gramEnd"/>
            <w:r>
              <w:t xml:space="preserve"> of emotion coaching techniques and social stories. </w:t>
            </w:r>
          </w:p>
          <w:p w14:paraId="2ACB94A6" w14:textId="77777777" w:rsidR="004979B3" w:rsidRDefault="004979B3" w:rsidP="004979B3"/>
          <w:p w14:paraId="606A868C" w14:textId="77777777" w:rsidR="004979B3" w:rsidRDefault="004979B3" w:rsidP="004979B3"/>
          <w:p w14:paraId="6DCE05B3" w14:textId="77777777" w:rsidR="004979B3" w:rsidRDefault="004979B3" w:rsidP="004979B3"/>
          <w:p w14:paraId="62C3DC60" w14:textId="2372793B" w:rsidR="004979B3" w:rsidRDefault="004979B3" w:rsidP="004979B3">
            <w:pPr>
              <w:pStyle w:val="ListParagraph"/>
              <w:numPr>
                <w:ilvl w:val="0"/>
                <w:numId w:val="26"/>
              </w:numPr>
            </w:pPr>
            <w:r>
              <w:t>5 sessions weekly / 10 Mins / 1:3 Pastoral TA support</w:t>
            </w:r>
          </w:p>
          <w:p w14:paraId="0EEA4018" w14:textId="2BE68779" w:rsidR="004979B3" w:rsidRDefault="004979B3" w:rsidP="004979B3">
            <w:pPr>
              <w:pStyle w:val="ListParagraph"/>
              <w:numPr>
                <w:ilvl w:val="0"/>
                <w:numId w:val="26"/>
              </w:numPr>
            </w:pPr>
            <w:r>
              <w:t>2 sessions weekly / 15 Mins / 1to 2 TA support</w:t>
            </w:r>
          </w:p>
          <w:p w14:paraId="05C76BC4" w14:textId="77777777" w:rsidR="004979B3" w:rsidRPr="00AA6842" w:rsidRDefault="004979B3" w:rsidP="004979B3"/>
        </w:tc>
      </w:tr>
      <w:tr w:rsidR="00560019" w14:paraId="2EE7E668" w14:textId="77777777" w:rsidTr="004979B3">
        <w:tc>
          <w:tcPr>
            <w:tcW w:w="7083" w:type="dxa"/>
            <w:shd w:val="clear" w:color="auto" w:fill="D9E2F3" w:themeFill="accent1" w:themeFillTint="33"/>
          </w:tcPr>
          <w:p w14:paraId="2D7EF5B7" w14:textId="77777777" w:rsidR="00560019" w:rsidRPr="00EF6F03" w:rsidRDefault="00560019" w:rsidP="003E77C7">
            <w:pPr>
              <w:rPr>
                <w:b/>
                <w:color w:val="FF0000"/>
              </w:rPr>
            </w:pPr>
            <w:r w:rsidRPr="00EF6F03">
              <w:rPr>
                <w:b/>
                <w:color w:val="FF0000"/>
                <w:sz w:val="24"/>
                <w:szCs w:val="24"/>
              </w:rPr>
              <w:t>Review</w:t>
            </w:r>
            <w:r w:rsidRPr="00EF6F03">
              <w:rPr>
                <w:b/>
                <w:color w:val="FF0000"/>
              </w:rPr>
              <w:t xml:space="preserve"> –</w:t>
            </w:r>
            <w:r w:rsidRPr="00EF6F03">
              <w:rPr>
                <w:i/>
              </w:rPr>
              <w:t xml:space="preserve"> Impact/Progress</w:t>
            </w:r>
          </w:p>
        </w:tc>
        <w:tc>
          <w:tcPr>
            <w:tcW w:w="6946" w:type="dxa"/>
            <w:shd w:val="clear" w:color="auto" w:fill="D9E2F3" w:themeFill="accent1" w:themeFillTint="33"/>
          </w:tcPr>
          <w:p w14:paraId="7AA534CF" w14:textId="77777777" w:rsidR="00560019" w:rsidRPr="00EF6F03" w:rsidRDefault="00560019" w:rsidP="003E77C7">
            <w:pPr>
              <w:rPr>
                <w:color w:val="FF0000"/>
              </w:rPr>
            </w:pPr>
            <w:r w:rsidRPr="00EF6F03">
              <w:t>Date:</w:t>
            </w:r>
          </w:p>
        </w:tc>
      </w:tr>
      <w:tr w:rsidR="00560019" w14:paraId="1B1F1079" w14:textId="77777777" w:rsidTr="00D118A5">
        <w:tc>
          <w:tcPr>
            <w:tcW w:w="14029" w:type="dxa"/>
            <w:gridSpan w:val="2"/>
          </w:tcPr>
          <w:p w14:paraId="0AB708AC" w14:textId="2BD8E2F9" w:rsidR="00560019" w:rsidRDefault="00560019" w:rsidP="003E77C7">
            <w:pPr>
              <w:rPr>
                <w:sz w:val="24"/>
                <w:szCs w:val="24"/>
              </w:rPr>
            </w:pPr>
          </w:p>
          <w:p w14:paraId="3A883469" w14:textId="164F84B3" w:rsidR="008A15EC" w:rsidRDefault="008A15EC" w:rsidP="003E77C7">
            <w:pPr>
              <w:rPr>
                <w:sz w:val="24"/>
                <w:szCs w:val="24"/>
              </w:rPr>
            </w:pPr>
          </w:p>
          <w:p w14:paraId="03A297BB" w14:textId="0FA3861A" w:rsidR="008A15EC" w:rsidRDefault="008A15EC" w:rsidP="003E77C7">
            <w:pPr>
              <w:rPr>
                <w:sz w:val="24"/>
                <w:szCs w:val="24"/>
              </w:rPr>
            </w:pPr>
          </w:p>
          <w:p w14:paraId="0F5C4A85" w14:textId="62A39732" w:rsidR="008A15EC" w:rsidRDefault="008A15EC" w:rsidP="003E77C7">
            <w:pPr>
              <w:rPr>
                <w:sz w:val="24"/>
                <w:szCs w:val="24"/>
              </w:rPr>
            </w:pPr>
          </w:p>
          <w:p w14:paraId="38EC52EC" w14:textId="5D3607F1" w:rsidR="008A15EC" w:rsidRDefault="008A15EC" w:rsidP="003E77C7">
            <w:pPr>
              <w:rPr>
                <w:sz w:val="24"/>
                <w:szCs w:val="24"/>
              </w:rPr>
            </w:pPr>
          </w:p>
          <w:p w14:paraId="7CDB8B14" w14:textId="0D737900" w:rsidR="008A15EC" w:rsidRDefault="008A15EC" w:rsidP="003E77C7">
            <w:pPr>
              <w:rPr>
                <w:sz w:val="24"/>
                <w:szCs w:val="24"/>
              </w:rPr>
            </w:pPr>
          </w:p>
          <w:p w14:paraId="21F5BCDC" w14:textId="77777777" w:rsidR="008A15EC" w:rsidRDefault="008A15EC" w:rsidP="003E77C7">
            <w:pPr>
              <w:rPr>
                <w:sz w:val="24"/>
                <w:szCs w:val="24"/>
              </w:rPr>
            </w:pPr>
          </w:p>
          <w:p w14:paraId="3D1CF63B" w14:textId="6930A857" w:rsidR="006E662D" w:rsidRPr="00AA6842" w:rsidRDefault="006E662D" w:rsidP="003E77C7">
            <w:pPr>
              <w:rPr>
                <w:sz w:val="24"/>
                <w:szCs w:val="24"/>
              </w:rPr>
            </w:pPr>
          </w:p>
        </w:tc>
      </w:tr>
    </w:tbl>
    <w:p w14:paraId="11C7C009" w14:textId="09154EF4" w:rsidR="007E361E" w:rsidRDefault="007E361E"/>
    <w:p w14:paraId="1182A37C" w14:textId="5BC69267" w:rsidR="00FE0008" w:rsidRDefault="00FE0008"/>
    <w:p w14:paraId="6BEB68C2" w14:textId="77777777" w:rsidR="00FE0008" w:rsidRDefault="00FE0008"/>
    <w:tbl>
      <w:tblPr>
        <w:tblStyle w:val="TableGrid"/>
        <w:tblW w:w="14029" w:type="dxa"/>
        <w:tblLook w:val="04A0" w:firstRow="1" w:lastRow="0" w:firstColumn="1" w:lastColumn="0" w:noHBand="0" w:noVBand="1"/>
      </w:tblPr>
      <w:tblGrid>
        <w:gridCol w:w="6875"/>
        <w:gridCol w:w="7154"/>
      </w:tblGrid>
      <w:tr w:rsidR="00560019" w14:paraId="352E3B36" w14:textId="77777777" w:rsidTr="00D118A5">
        <w:tc>
          <w:tcPr>
            <w:tcW w:w="14029" w:type="dxa"/>
            <w:gridSpan w:val="2"/>
            <w:shd w:val="clear" w:color="auto" w:fill="B4C6E7" w:themeFill="accent1" w:themeFillTint="66"/>
          </w:tcPr>
          <w:p w14:paraId="138527E1" w14:textId="1BC881CE" w:rsidR="004979B3" w:rsidRPr="004979B3" w:rsidRDefault="00560019" w:rsidP="004979B3">
            <w:pPr>
              <w:rPr>
                <w:b/>
                <w:i/>
                <w:color w:val="000000" w:themeColor="text1"/>
                <w:sz w:val="24"/>
                <w:szCs w:val="24"/>
              </w:rPr>
            </w:pPr>
            <w:bookmarkStart w:id="2" w:name="_Hlk95213743"/>
            <w:r w:rsidRPr="00EF6F03">
              <w:rPr>
                <w:b/>
                <w:i/>
                <w:color w:val="000000" w:themeColor="text1"/>
                <w:sz w:val="24"/>
                <w:szCs w:val="24"/>
              </w:rPr>
              <w:t>Outcome 3</w:t>
            </w:r>
            <w:r w:rsidR="004F3B9C">
              <w:rPr>
                <w:b/>
                <w:i/>
                <w:color w:val="000000" w:themeColor="text1"/>
                <w:sz w:val="24"/>
                <w:szCs w:val="24"/>
              </w:rPr>
              <w:t xml:space="preserve">- </w:t>
            </w:r>
            <w:r w:rsidR="004979B3">
              <w:rPr>
                <w:b/>
                <w:i/>
                <w:color w:val="000000" w:themeColor="text1"/>
                <w:sz w:val="24"/>
                <w:szCs w:val="24"/>
              </w:rPr>
              <w:t xml:space="preserve">Evie </w:t>
            </w:r>
            <w:proofErr w:type="gramStart"/>
            <w:r w:rsidR="004979B3">
              <w:rPr>
                <w:b/>
                <w:i/>
                <w:color w:val="000000" w:themeColor="text1"/>
                <w:sz w:val="24"/>
                <w:szCs w:val="24"/>
              </w:rPr>
              <w:t xml:space="preserve">will </w:t>
            </w:r>
            <w:r w:rsidR="004979B3" w:rsidRPr="004979B3">
              <w:rPr>
                <w:b/>
                <w:i/>
                <w:color w:val="000000" w:themeColor="text1"/>
                <w:sz w:val="24"/>
                <w:szCs w:val="24"/>
              </w:rPr>
              <w:t xml:space="preserve"> sustain</w:t>
            </w:r>
            <w:proofErr w:type="gramEnd"/>
            <w:r w:rsidR="004979B3" w:rsidRPr="004979B3">
              <w:rPr>
                <w:b/>
                <w:i/>
                <w:color w:val="000000" w:themeColor="text1"/>
                <w:sz w:val="24"/>
                <w:szCs w:val="24"/>
              </w:rPr>
              <w:t xml:space="preserve"> positive relationships with at least 2 peers within </w:t>
            </w:r>
            <w:r w:rsidR="004979B3">
              <w:rPr>
                <w:b/>
                <w:i/>
                <w:color w:val="000000" w:themeColor="text1"/>
                <w:sz w:val="24"/>
                <w:szCs w:val="24"/>
              </w:rPr>
              <w:t>her year grou</w:t>
            </w:r>
            <w:r w:rsidR="004979B3" w:rsidRPr="004979B3">
              <w:rPr>
                <w:b/>
                <w:i/>
                <w:color w:val="000000" w:themeColor="text1"/>
                <w:sz w:val="24"/>
                <w:szCs w:val="24"/>
              </w:rPr>
              <w:t>p.</w:t>
            </w:r>
          </w:p>
          <w:p w14:paraId="371ED716" w14:textId="34C835F4" w:rsidR="00FE0008" w:rsidRPr="00EF6F03" w:rsidRDefault="00FE0008" w:rsidP="003E77C7">
            <w:pPr>
              <w:rPr>
                <w:b/>
                <w:i/>
                <w:color w:val="FF0000"/>
                <w:sz w:val="24"/>
                <w:szCs w:val="24"/>
              </w:rPr>
            </w:pPr>
          </w:p>
        </w:tc>
      </w:tr>
      <w:tr w:rsidR="00560019" w14:paraId="764CAF4F" w14:textId="77777777" w:rsidTr="00D118A5">
        <w:tc>
          <w:tcPr>
            <w:tcW w:w="14029" w:type="dxa"/>
            <w:gridSpan w:val="2"/>
            <w:shd w:val="clear" w:color="auto" w:fill="D9E2F3" w:themeFill="accent1" w:themeFillTint="33"/>
          </w:tcPr>
          <w:p w14:paraId="5699243F" w14:textId="77777777" w:rsidR="00560019" w:rsidRDefault="00560019" w:rsidP="003E77C7">
            <w:pPr>
              <w:rPr>
                <w:i/>
              </w:rPr>
            </w:pPr>
            <w:r w:rsidRPr="00EF6F03">
              <w:rPr>
                <w:b/>
                <w:color w:val="FF0000"/>
                <w:sz w:val="24"/>
                <w:szCs w:val="24"/>
              </w:rPr>
              <w:t>Plan</w:t>
            </w:r>
            <w:r w:rsidRPr="00EF6F03">
              <w:rPr>
                <w:b/>
                <w:color w:val="FF0000"/>
              </w:rPr>
              <w:t xml:space="preserve"> </w:t>
            </w:r>
            <w:r w:rsidR="00D118A5">
              <w:rPr>
                <w:b/>
                <w:color w:val="FF0000"/>
              </w:rPr>
              <w:t>–</w:t>
            </w:r>
            <w:r w:rsidRPr="00EF6F03">
              <w:rPr>
                <w:b/>
                <w:color w:val="FF0000"/>
              </w:rPr>
              <w:t xml:space="preserve"> </w:t>
            </w:r>
            <w:r w:rsidR="00D118A5">
              <w:rPr>
                <w:i/>
              </w:rPr>
              <w:t>short term steps</w:t>
            </w:r>
          </w:p>
          <w:p w14:paraId="49A266C0" w14:textId="7CE6B33B" w:rsidR="00FE0008" w:rsidRPr="00EF6F03" w:rsidRDefault="00FE0008" w:rsidP="003E77C7">
            <w:pPr>
              <w:rPr>
                <w:b/>
                <w:color w:val="FF0000"/>
              </w:rPr>
            </w:pPr>
          </w:p>
        </w:tc>
      </w:tr>
      <w:tr w:rsidR="004979B3" w14:paraId="3BE26B39" w14:textId="77777777" w:rsidTr="00D118A5">
        <w:tc>
          <w:tcPr>
            <w:tcW w:w="14029" w:type="dxa"/>
            <w:gridSpan w:val="2"/>
          </w:tcPr>
          <w:p w14:paraId="3098C90F" w14:textId="3D851375" w:rsidR="004979B3" w:rsidRPr="00AA6842" w:rsidRDefault="004979B3" w:rsidP="004979B3">
            <w:r>
              <w:t xml:space="preserve">Term 1 – </w:t>
            </w:r>
            <w:r w:rsidR="00E56244">
              <w:t>B</w:t>
            </w:r>
            <w:r>
              <w:t xml:space="preserve"> will join in with a shared activity with a chosen peer supported by an adult daily during social times</w:t>
            </w:r>
          </w:p>
          <w:p w14:paraId="70661525" w14:textId="6A2B9ACA" w:rsidR="004979B3" w:rsidRPr="00AA6842" w:rsidRDefault="004979B3" w:rsidP="004979B3">
            <w:r>
              <w:t xml:space="preserve">Term 2 – </w:t>
            </w:r>
            <w:r w:rsidR="00E56244">
              <w:t>B</w:t>
            </w:r>
            <w:r>
              <w:t xml:space="preserve"> will engage in a small group play activity supported by an adult daily</w:t>
            </w:r>
          </w:p>
          <w:p w14:paraId="009DAC2A" w14:textId="3C2841C2" w:rsidR="004979B3" w:rsidRPr="00AA6842" w:rsidRDefault="004979B3" w:rsidP="004979B3">
            <w:r>
              <w:t xml:space="preserve">Term 3 – </w:t>
            </w:r>
            <w:r w:rsidR="00E56244">
              <w:t>B</w:t>
            </w:r>
            <w:r>
              <w:t xml:space="preserve"> will participate in an activity with a friend from her year group independently at least 3 times a week</w:t>
            </w:r>
          </w:p>
        </w:tc>
      </w:tr>
      <w:tr w:rsidR="004979B3" w14:paraId="41737396" w14:textId="69F63B14" w:rsidTr="004979B3">
        <w:tc>
          <w:tcPr>
            <w:tcW w:w="6875" w:type="dxa"/>
            <w:shd w:val="clear" w:color="auto" w:fill="D9E2F3" w:themeFill="accent1" w:themeFillTint="33"/>
          </w:tcPr>
          <w:p w14:paraId="41237A3D" w14:textId="05F46371" w:rsidR="004979B3" w:rsidRPr="00EF6F03" w:rsidRDefault="004979B3" w:rsidP="004979B3">
            <w:pPr>
              <w:rPr>
                <w:color w:val="FF0000"/>
              </w:rPr>
            </w:pPr>
            <w:r w:rsidRPr="00EF6F03">
              <w:rPr>
                <w:b/>
                <w:color w:val="FF0000"/>
                <w:sz w:val="24"/>
                <w:szCs w:val="24"/>
              </w:rPr>
              <w:t>Do</w:t>
            </w:r>
            <w:r w:rsidRPr="00EF6F03">
              <w:rPr>
                <w:color w:val="FF0000"/>
                <w:sz w:val="24"/>
                <w:szCs w:val="24"/>
              </w:rPr>
              <w:t xml:space="preserve"> </w:t>
            </w:r>
            <w:r w:rsidRPr="00EF6F03">
              <w:rPr>
                <w:i/>
              </w:rPr>
              <w:t xml:space="preserve">– </w:t>
            </w:r>
            <w:r>
              <w:rPr>
                <w:i/>
              </w:rPr>
              <w:t>what needs to happen?</w:t>
            </w:r>
          </w:p>
          <w:p w14:paraId="22982295" w14:textId="504E81B8" w:rsidR="004979B3" w:rsidRPr="00EF6F03" w:rsidRDefault="004979B3" w:rsidP="004979B3">
            <w:pPr>
              <w:rPr>
                <w:i/>
                <w:color w:val="FF0000"/>
              </w:rPr>
            </w:pPr>
            <w:r w:rsidRPr="00EF6F03">
              <w:rPr>
                <w:i/>
              </w:rPr>
              <w:t>Intervention/Support/Provision</w:t>
            </w:r>
          </w:p>
        </w:tc>
        <w:tc>
          <w:tcPr>
            <w:tcW w:w="7154" w:type="dxa"/>
            <w:shd w:val="clear" w:color="auto" w:fill="D9E2F3" w:themeFill="accent1" w:themeFillTint="33"/>
          </w:tcPr>
          <w:p w14:paraId="4D1F6C22" w14:textId="77777777" w:rsidR="004979B3" w:rsidRDefault="004979B3" w:rsidP="004979B3">
            <w:pPr>
              <w:rPr>
                <w:i/>
                <w:color w:val="FF0000"/>
              </w:rPr>
            </w:pPr>
          </w:p>
          <w:p w14:paraId="264556CB" w14:textId="1D44E74B" w:rsidR="004979B3" w:rsidRPr="00EF6F03" w:rsidRDefault="004979B3" w:rsidP="004979B3">
            <w:pPr>
              <w:rPr>
                <w:i/>
                <w:color w:val="FF0000"/>
              </w:rPr>
            </w:pPr>
            <w:r w:rsidRPr="00EF6F03">
              <w:rPr>
                <w:i/>
              </w:rPr>
              <w:t>Frequency/duration/</w:t>
            </w:r>
            <w:r>
              <w:rPr>
                <w:i/>
              </w:rPr>
              <w:t>grouping/</w:t>
            </w:r>
            <w:r w:rsidRPr="00EF6F03">
              <w:rPr>
                <w:i/>
              </w:rPr>
              <w:t>who?</w:t>
            </w:r>
          </w:p>
        </w:tc>
      </w:tr>
      <w:tr w:rsidR="004979B3" w14:paraId="6C60A573" w14:textId="691A0119" w:rsidTr="004979B3">
        <w:tc>
          <w:tcPr>
            <w:tcW w:w="6875" w:type="dxa"/>
          </w:tcPr>
          <w:p w14:paraId="1EF9546A" w14:textId="11284DA5" w:rsidR="004979B3" w:rsidRDefault="004979B3" w:rsidP="004979B3">
            <w:r>
              <w:t xml:space="preserve">4. Daily end of the day talk-time to develop a structured conversation to share what has happened during the day and discuss the next day with peers using modelling and turn taking to develop conversational skills.   </w:t>
            </w:r>
          </w:p>
          <w:p w14:paraId="5E282A8B" w14:textId="1F3CB906" w:rsidR="004979B3" w:rsidRDefault="004979B3" w:rsidP="004979B3">
            <w:r>
              <w:t>5. Social / Emotional Skills Intervention</w:t>
            </w:r>
          </w:p>
          <w:p w14:paraId="45F4EDA3" w14:textId="718CD4FE" w:rsidR="004979B3" w:rsidRDefault="004979B3" w:rsidP="004979B3">
            <w:r>
              <w:t>6. Break Time Peer Support</w:t>
            </w:r>
          </w:p>
          <w:p w14:paraId="14D7DA56" w14:textId="289E49C1" w:rsidR="004979B3" w:rsidRDefault="004979B3" w:rsidP="004979B3">
            <w:r>
              <w:t>7. Lunch Time Peer Support incorporating Circle of Friends intervention plan</w:t>
            </w:r>
          </w:p>
          <w:p w14:paraId="395BDBBB" w14:textId="5DCF483B" w:rsidR="004979B3" w:rsidRDefault="004979B3" w:rsidP="004979B3">
            <w:pPr>
              <w:pStyle w:val="ListParagraph"/>
              <w:rPr>
                <w:color w:val="FF0000"/>
              </w:rPr>
            </w:pPr>
            <w:r w:rsidRPr="00E05EF3">
              <w:rPr>
                <w:color w:val="FF0000"/>
              </w:rPr>
              <w:t xml:space="preserve"> </w:t>
            </w:r>
          </w:p>
          <w:p w14:paraId="7412DF57" w14:textId="130EF9A1" w:rsidR="004979B3" w:rsidRDefault="004979B3" w:rsidP="004979B3">
            <w:pPr>
              <w:pStyle w:val="ListParagraph"/>
              <w:rPr>
                <w:color w:val="FF0000"/>
              </w:rPr>
            </w:pPr>
          </w:p>
          <w:p w14:paraId="408B540E" w14:textId="3C246A43" w:rsidR="004979B3" w:rsidRDefault="004979B3" w:rsidP="004979B3">
            <w:pPr>
              <w:pStyle w:val="ListParagraph"/>
              <w:rPr>
                <w:color w:val="FF0000"/>
              </w:rPr>
            </w:pPr>
          </w:p>
          <w:p w14:paraId="5C0D69A0" w14:textId="0999FE70" w:rsidR="004979B3" w:rsidRDefault="004979B3" w:rsidP="004979B3">
            <w:pPr>
              <w:pStyle w:val="ListParagraph"/>
              <w:rPr>
                <w:color w:val="FF0000"/>
              </w:rPr>
            </w:pPr>
          </w:p>
          <w:p w14:paraId="73C2C3F5" w14:textId="77777777" w:rsidR="004979B3" w:rsidRPr="00E05EF3" w:rsidRDefault="004979B3" w:rsidP="004979B3">
            <w:pPr>
              <w:pStyle w:val="ListParagraph"/>
              <w:rPr>
                <w:color w:val="FF0000"/>
              </w:rPr>
            </w:pPr>
          </w:p>
          <w:p w14:paraId="4313DF0C" w14:textId="2BA4D61F" w:rsidR="004979B3" w:rsidRPr="00AA6842" w:rsidRDefault="004979B3" w:rsidP="004979B3">
            <w:pPr>
              <w:pStyle w:val="ListParagraph"/>
            </w:pPr>
          </w:p>
        </w:tc>
        <w:tc>
          <w:tcPr>
            <w:tcW w:w="7154" w:type="dxa"/>
          </w:tcPr>
          <w:p w14:paraId="301636DE" w14:textId="19548A73" w:rsidR="004979B3" w:rsidRPr="00AA6842" w:rsidRDefault="004979B3" w:rsidP="004979B3">
            <w:r>
              <w:t xml:space="preserve">4. 5 sessions weekly / 10 Mins / 1:3 Pastoral TA support </w:t>
            </w:r>
          </w:p>
          <w:p w14:paraId="5F43A0EA" w14:textId="57D7E024" w:rsidR="004979B3" w:rsidRPr="00AA6842" w:rsidRDefault="004979B3" w:rsidP="004979B3">
            <w:r>
              <w:t>5. 2 sessions weekly / 15 Mins / 1:2 TA support</w:t>
            </w:r>
          </w:p>
          <w:p w14:paraId="408108AD" w14:textId="2A765E90" w:rsidR="004979B3" w:rsidRPr="00AA6842" w:rsidRDefault="004979B3" w:rsidP="004979B3">
            <w:r>
              <w:t xml:space="preserve">6. 5 sessions weekly / 20 Mins / 1to3 TA support </w:t>
            </w:r>
          </w:p>
          <w:p w14:paraId="31369C41" w14:textId="6F17B313" w:rsidR="004979B3" w:rsidRPr="00AA6842" w:rsidRDefault="004979B3" w:rsidP="004979B3">
            <w:r>
              <w:t>7. 5 sessions weekly / 1Hr / 1to3 TA support</w:t>
            </w:r>
          </w:p>
          <w:p w14:paraId="4580CB6A" w14:textId="77777777" w:rsidR="004979B3" w:rsidRDefault="004979B3" w:rsidP="004979B3">
            <w:pPr>
              <w:pStyle w:val="ListParagraph"/>
            </w:pPr>
          </w:p>
          <w:p w14:paraId="56DDE694" w14:textId="1740A5CE" w:rsidR="004979B3" w:rsidRDefault="004979B3" w:rsidP="004979B3">
            <w:pPr>
              <w:pStyle w:val="ListParagraph"/>
            </w:pPr>
          </w:p>
          <w:p w14:paraId="26258F9A" w14:textId="77777777" w:rsidR="004979B3" w:rsidRDefault="004979B3" w:rsidP="004979B3">
            <w:pPr>
              <w:pStyle w:val="ListParagraph"/>
            </w:pPr>
          </w:p>
          <w:p w14:paraId="25A91B63" w14:textId="790884DC" w:rsidR="004979B3" w:rsidRPr="00AA6842" w:rsidRDefault="004979B3" w:rsidP="004979B3">
            <w:r>
              <w:t>1 PSHE Lesson / 1Hr / Teacher Led Lesson</w:t>
            </w:r>
          </w:p>
        </w:tc>
      </w:tr>
      <w:tr w:rsidR="004979B3" w14:paraId="2C61B776" w14:textId="77777777" w:rsidTr="004979B3">
        <w:tc>
          <w:tcPr>
            <w:tcW w:w="6875" w:type="dxa"/>
            <w:shd w:val="clear" w:color="auto" w:fill="D9E2F3" w:themeFill="accent1" w:themeFillTint="33"/>
          </w:tcPr>
          <w:p w14:paraId="52B821AA" w14:textId="77777777" w:rsidR="004979B3" w:rsidRPr="00EF6F03" w:rsidRDefault="004979B3" w:rsidP="004979B3">
            <w:pPr>
              <w:rPr>
                <w:b/>
                <w:color w:val="FF0000"/>
              </w:rPr>
            </w:pPr>
            <w:r w:rsidRPr="00EF6F03">
              <w:rPr>
                <w:b/>
                <w:color w:val="FF0000"/>
                <w:sz w:val="24"/>
                <w:szCs w:val="24"/>
              </w:rPr>
              <w:t>Review</w:t>
            </w:r>
            <w:r w:rsidRPr="00EF6F03">
              <w:rPr>
                <w:b/>
                <w:color w:val="FF0000"/>
              </w:rPr>
              <w:t xml:space="preserve"> –</w:t>
            </w:r>
            <w:r w:rsidRPr="00EF6F03">
              <w:rPr>
                <w:i/>
              </w:rPr>
              <w:t xml:space="preserve"> Impact/Progress</w:t>
            </w:r>
          </w:p>
        </w:tc>
        <w:tc>
          <w:tcPr>
            <w:tcW w:w="7154" w:type="dxa"/>
            <w:shd w:val="clear" w:color="auto" w:fill="D9E2F3" w:themeFill="accent1" w:themeFillTint="33"/>
          </w:tcPr>
          <w:p w14:paraId="7CF05E61" w14:textId="77777777" w:rsidR="004979B3" w:rsidRPr="00EF6F03" w:rsidRDefault="004979B3" w:rsidP="004979B3">
            <w:pPr>
              <w:rPr>
                <w:color w:val="FF0000"/>
              </w:rPr>
            </w:pPr>
            <w:r w:rsidRPr="00EF6F03">
              <w:t>Date:</w:t>
            </w:r>
          </w:p>
        </w:tc>
      </w:tr>
      <w:tr w:rsidR="004979B3" w14:paraId="7072E237" w14:textId="77777777" w:rsidTr="00D118A5">
        <w:tc>
          <w:tcPr>
            <w:tcW w:w="14029" w:type="dxa"/>
            <w:gridSpan w:val="2"/>
          </w:tcPr>
          <w:p w14:paraId="3BC7E609" w14:textId="77777777" w:rsidR="004979B3" w:rsidRDefault="004979B3" w:rsidP="004979B3"/>
          <w:p w14:paraId="7ED0BBA3" w14:textId="77777777" w:rsidR="004979B3" w:rsidRDefault="004979B3" w:rsidP="004979B3"/>
          <w:p w14:paraId="28BB4A49" w14:textId="11E493D4" w:rsidR="004979B3" w:rsidRDefault="004979B3" w:rsidP="004979B3">
            <w:pPr>
              <w:rPr>
                <w:sz w:val="24"/>
                <w:szCs w:val="24"/>
              </w:rPr>
            </w:pPr>
          </w:p>
          <w:p w14:paraId="0907EF61" w14:textId="10771B08" w:rsidR="004979B3" w:rsidRDefault="004979B3" w:rsidP="004979B3">
            <w:pPr>
              <w:rPr>
                <w:sz w:val="24"/>
                <w:szCs w:val="24"/>
              </w:rPr>
            </w:pPr>
          </w:p>
          <w:p w14:paraId="4454BDA0" w14:textId="77777777" w:rsidR="004979B3" w:rsidRDefault="004979B3" w:rsidP="004979B3">
            <w:pPr>
              <w:rPr>
                <w:sz w:val="24"/>
                <w:szCs w:val="24"/>
              </w:rPr>
            </w:pPr>
          </w:p>
          <w:p w14:paraId="341DA5EA" w14:textId="77777777" w:rsidR="004979B3" w:rsidRPr="007E361E" w:rsidRDefault="004979B3" w:rsidP="004979B3">
            <w:pPr>
              <w:rPr>
                <w:sz w:val="24"/>
                <w:szCs w:val="24"/>
              </w:rPr>
            </w:pPr>
          </w:p>
        </w:tc>
      </w:tr>
      <w:bookmarkEnd w:id="2"/>
    </w:tbl>
    <w:p w14:paraId="67BE3FE2" w14:textId="08A5AC67" w:rsidR="008363F4" w:rsidRDefault="008363F4">
      <w:pPr>
        <w:rPr>
          <w:sz w:val="2"/>
          <w:szCs w:val="2"/>
        </w:rPr>
      </w:pPr>
    </w:p>
    <w:p w14:paraId="56D3A317" w14:textId="7BC643DE" w:rsidR="008363F4" w:rsidRDefault="008363F4">
      <w:pPr>
        <w:rPr>
          <w:sz w:val="2"/>
          <w:szCs w:val="2"/>
        </w:rPr>
      </w:pPr>
    </w:p>
    <w:p w14:paraId="0026A213" w14:textId="65246148" w:rsidR="00FE0008" w:rsidRDefault="00FE0008">
      <w:pPr>
        <w:rPr>
          <w:sz w:val="2"/>
          <w:szCs w:val="2"/>
        </w:rPr>
      </w:pPr>
    </w:p>
    <w:p w14:paraId="3FB4F1B5" w14:textId="1BA979DC" w:rsidR="00FE0008" w:rsidRDefault="00FE0008">
      <w:pPr>
        <w:rPr>
          <w:sz w:val="2"/>
          <w:szCs w:val="2"/>
        </w:rPr>
      </w:pPr>
    </w:p>
    <w:tbl>
      <w:tblPr>
        <w:tblStyle w:val="TableGrid"/>
        <w:tblW w:w="14029" w:type="dxa"/>
        <w:tblLook w:val="04A0" w:firstRow="1" w:lastRow="0" w:firstColumn="1" w:lastColumn="0" w:noHBand="0" w:noVBand="1"/>
      </w:tblPr>
      <w:tblGrid>
        <w:gridCol w:w="6875"/>
        <w:gridCol w:w="7154"/>
      </w:tblGrid>
      <w:tr w:rsidR="004979B3" w:rsidRPr="00EF6F03" w14:paraId="38772B6A" w14:textId="77777777" w:rsidTr="003F2090">
        <w:tc>
          <w:tcPr>
            <w:tcW w:w="14029" w:type="dxa"/>
            <w:gridSpan w:val="2"/>
            <w:shd w:val="clear" w:color="auto" w:fill="B4C6E7" w:themeFill="accent1" w:themeFillTint="66"/>
          </w:tcPr>
          <w:p w14:paraId="276B2BD3" w14:textId="5674F830" w:rsidR="004979B3" w:rsidRPr="004979B3" w:rsidRDefault="004979B3" w:rsidP="003F2090">
            <w:pPr>
              <w:rPr>
                <w:b/>
                <w:i/>
                <w:color w:val="000000" w:themeColor="text1"/>
                <w:sz w:val="24"/>
                <w:szCs w:val="24"/>
              </w:rPr>
            </w:pPr>
            <w:r w:rsidRPr="00EF6F03">
              <w:rPr>
                <w:b/>
                <w:i/>
                <w:color w:val="000000" w:themeColor="text1"/>
                <w:sz w:val="24"/>
                <w:szCs w:val="24"/>
              </w:rPr>
              <w:t xml:space="preserve">Outcome </w:t>
            </w:r>
            <w:r>
              <w:rPr>
                <w:b/>
                <w:i/>
                <w:color w:val="000000" w:themeColor="text1"/>
                <w:sz w:val="24"/>
                <w:szCs w:val="24"/>
              </w:rPr>
              <w:t xml:space="preserve">4- </w:t>
            </w:r>
            <w:r w:rsidRPr="004979B3">
              <w:rPr>
                <w:bCs/>
                <w:i/>
                <w:color w:val="000000" w:themeColor="text1"/>
              </w:rPr>
              <w:t xml:space="preserve">Evie </w:t>
            </w:r>
            <w:proofErr w:type="gramStart"/>
            <w:r w:rsidRPr="004979B3">
              <w:rPr>
                <w:bCs/>
                <w:i/>
                <w:color w:val="000000" w:themeColor="text1"/>
              </w:rPr>
              <w:t xml:space="preserve">will  </w:t>
            </w:r>
            <w:r w:rsidRPr="004979B3">
              <w:rPr>
                <w:bCs/>
              </w:rPr>
              <w:t>successfully</w:t>
            </w:r>
            <w:proofErr w:type="gramEnd"/>
            <w:r>
              <w:t xml:space="preserve"> transition to her secondary phase of education.</w:t>
            </w:r>
          </w:p>
          <w:p w14:paraId="557D06B5" w14:textId="77777777" w:rsidR="004979B3" w:rsidRPr="00EF6F03" w:rsidRDefault="004979B3" w:rsidP="003F2090">
            <w:pPr>
              <w:rPr>
                <w:b/>
                <w:i/>
                <w:color w:val="FF0000"/>
                <w:sz w:val="24"/>
                <w:szCs w:val="24"/>
              </w:rPr>
            </w:pPr>
          </w:p>
        </w:tc>
      </w:tr>
      <w:tr w:rsidR="004979B3" w:rsidRPr="00EF6F03" w14:paraId="71EBBBE8" w14:textId="77777777" w:rsidTr="003F2090">
        <w:tc>
          <w:tcPr>
            <w:tcW w:w="14029" w:type="dxa"/>
            <w:gridSpan w:val="2"/>
            <w:shd w:val="clear" w:color="auto" w:fill="D9E2F3" w:themeFill="accent1" w:themeFillTint="33"/>
          </w:tcPr>
          <w:p w14:paraId="4EC95D4B" w14:textId="77777777" w:rsidR="004979B3" w:rsidRDefault="004979B3" w:rsidP="003F2090">
            <w:pPr>
              <w:rPr>
                <w:i/>
              </w:rPr>
            </w:pPr>
            <w:r w:rsidRPr="00EF6F03">
              <w:rPr>
                <w:b/>
                <w:color w:val="FF0000"/>
                <w:sz w:val="24"/>
                <w:szCs w:val="24"/>
              </w:rPr>
              <w:t>Plan</w:t>
            </w:r>
            <w:r w:rsidRPr="00EF6F03">
              <w:rPr>
                <w:b/>
                <w:color w:val="FF0000"/>
              </w:rPr>
              <w:t xml:space="preserve"> </w:t>
            </w:r>
            <w:r>
              <w:rPr>
                <w:b/>
                <w:color w:val="FF0000"/>
              </w:rPr>
              <w:t>–</w:t>
            </w:r>
            <w:r w:rsidRPr="00EF6F03">
              <w:rPr>
                <w:b/>
                <w:color w:val="FF0000"/>
              </w:rPr>
              <w:t xml:space="preserve"> </w:t>
            </w:r>
            <w:r>
              <w:rPr>
                <w:i/>
              </w:rPr>
              <w:t>short term steps</w:t>
            </w:r>
          </w:p>
          <w:p w14:paraId="1E0CF3A5" w14:textId="77777777" w:rsidR="004979B3" w:rsidRPr="00EF6F03" w:rsidRDefault="004979B3" w:rsidP="003F2090">
            <w:pPr>
              <w:rPr>
                <w:b/>
                <w:color w:val="FF0000"/>
              </w:rPr>
            </w:pPr>
          </w:p>
        </w:tc>
      </w:tr>
      <w:tr w:rsidR="004979B3" w:rsidRPr="00AA6842" w14:paraId="359D7B9B" w14:textId="77777777" w:rsidTr="003F2090">
        <w:tc>
          <w:tcPr>
            <w:tcW w:w="14029" w:type="dxa"/>
            <w:gridSpan w:val="2"/>
          </w:tcPr>
          <w:p w14:paraId="7F9CE1EC" w14:textId="06A60920" w:rsidR="004979B3" w:rsidRPr="00AA6842" w:rsidRDefault="004979B3" w:rsidP="004979B3">
            <w:r>
              <w:t xml:space="preserve">Term 1 – </w:t>
            </w:r>
            <w:r w:rsidR="007B53FF">
              <w:t>B</w:t>
            </w:r>
            <w:r>
              <w:t xml:space="preserve"> will share with school staff and her family her feelings about transition both positive and negative</w:t>
            </w:r>
          </w:p>
          <w:p w14:paraId="40942833" w14:textId="491325BF" w:rsidR="004979B3" w:rsidRPr="00AA6842" w:rsidRDefault="004979B3" w:rsidP="004979B3">
            <w:r>
              <w:t xml:space="preserve">Term 2 – </w:t>
            </w:r>
            <w:r w:rsidR="007B53FF">
              <w:t>B</w:t>
            </w:r>
            <w:r>
              <w:t xml:space="preserve"> will have and will use learnt strategies when she is feeling anxious about moving to a new school</w:t>
            </w:r>
          </w:p>
          <w:p w14:paraId="36C16DC9" w14:textId="1A6C513D" w:rsidR="004979B3" w:rsidRPr="00AA6842" w:rsidRDefault="004979B3" w:rsidP="004979B3">
            <w:r>
              <w:t xml:space="preserve">Term 3 – </w:t>
            </w:r>
            <w:r w:rsidR="007B53FF">
              <w:t>B</w:t>
            </w:r>
            <w:r>
              <w:t xml:space="preserve"> visit her new school with support from a familiar adult from her primary school. </w:t>
            </w:r>
          </w:p>
        </w:tc>
      </w:tr>
      <w:tr w:rsidR="004979B3" w:rsidRPr="00EF6F03" w14:paraId="3840CE56" w14:textId="77777777" w:rsidTr="003F2090">
        <w:tc>
          <w:tcPr>
            <w:tcW w:w="6875" w:type="dxa"/>
            <w:shd w:val="clear" w:color="auto" w:fill="D9E2F3" w:themeFill="accent1" w:themeFillTint="33"/>
          </w:tcPr>
          <w:p w14:paraId="759BBD00" w14:textId="77777777" w:rsidR="004979B3" w:rsidRPr="00EF6F03" w:rsidRDefault="004979B3" w:rsidP="003F2090">
            <w:pPr>
              <w:rPr>
                <w:color w:val="FF0000"/>
              </w:rPr>
            </w:pPr>
            <w:r w:rsidRPr="00EF6F03">
              <w:rPr>
                <w:b/>
                <w:color w:val="FF0000"/>
                <w:sz w:val="24"/>
                <w:szCs w:val="24"/>
              </w:rPr>
              <w:t>Do</w:t>
            </w:r>
            <w:r w:rsidRPr="00EF6F03">
              <w:rPr>
                <w:color w:val="FF0000"/>
                <w:sz w:val="24"/>
                <w:szCs w:val="24"/>
              </w:rPr>
              <w:t xml:space="preserve"> </w:t>
            </w:r>
            <w:r w:rsidRPr="00EF6F03">
              <w:rPr>
                <w:i/>
              </w:rPr>
              <w:t xml:space="preserve">– </w:t>
            </w:r>
            <w:r>
              <w:rPr>
                <w:i/>
              </w:rPr>
              <w:t>what needs to happen?</w:t>
            </w:r>
          </w:p>
          <w:p w14:paraId="72AEA514" w14:textId="77777777" w:rsidR="004979B3" w:rsidRPr="00EF6F03" w:rsidRDefault="004979B3" w:rsidP="003F2090">
            <w:pPr>
              <w:rPr>
                <w:i/>
                <w:color w:val="FF0000"/>
              </w:rPr>
            </w:pPr>
            <w:r w:rsidRPr="00EF6F03">
              <w:rPr>
                <w:i/>
              </w:rPr>
              <w:t>Intervention/Support/Provision</w:t>
            </w:r>
          </w:p>
        </w:tc>
        <w:tc>
          <w:tcPr>
            <w:tcW w:w="7154" w:type="dxa"/>
            <w:shd w:val="clear" w:color="auto" w:fill="D9E2F3" w:themeFill="accent1" w:themeFillTint="33"/>
          </w:tcPr>
          <w:p w14:paraId="30FFE8AD" w14:textId="77777777" w:rsidR="004979B3" w:rsidRDefault="004979B3" w:rsidP="003F2090">
            <w:pPr>
              <w:rPr>
                <w:i/>
                <w:color w:val="FF0000"/>
              </w:rPr>
            </w:pPr>
          </w:p>
          <w:p w14:paraId="648E0ACA" w14:textId="77777777" w:rsidR="004979B3" w:rsidRPr="00EF6F03" w:rsidRDefault="004979B3" w:rsidP="003F2090">
            <w:pPr>
              <w:rPr>
                <w:i/>
                <w:color w:val="FF0000"/>
              </w:rPr>
            </w:pPr>
            <w:r w:rsidRPr="00EF6F03">
              <w:rPr>
                <w:i/>
              </w:rPr>
              <w:t>Frequency/duration/</w:t>
            </w:r>
            <w:r>
              <w:rPr>
                <w:i/>
              </w:rPr>
              <w:t>grouping/</w:t>
            </w:r>
            <w:r w:rsidRPr="00EF6F03">
              <w:rPr>
                <w:i/>
              </w:rPr>
              <w:t>who?</w:t>
            </w:r>
          </w:p>
        </w:tc>
      </w:tr>
      <w:tr w:rsidR="004979B3" w:rsidRPr="00AA6842" w14:paraId="403FD915" w14:textId="77777777" w:rsidTr="003F2090">
        <w:tc>
          <w:tcPr>
            <w:tcW w:w="6875" w:type="dxa"/>
          </w:tcPr>
          <w:p w14:paraId="09168327" w14:textId="6C3B7643" w:rsidR="004979B3" w:rsidRDefault="007B53FF" w:rsidP="004979B3">
            <w:r>
              <w:t>B</w:t>
            </w:r>
            <w:r w:rsidR="004979B3">
              <w:t xml:space="preserve"> will develop a transition booklet identifying what she is looking forward to as well as her concerns, information about her new school, </w:t>
            </w:r>
            <w:proofErr w:type="gramStart"/>
            <w:r w:rsidR="004979B3">
              <w:t>names</w:t>
            </w:r>
            <w:proofErr w:type="gramEnd"/>
            <w:r w:rsidR="004979B3">
              <w:t xml:space="preserve"> and photos of key people etc. </w:t>
            </w:r>
          </w:p>
          <w:p w14:paraId="42615567" w14:textId="77777777" w:rsidR="004979B3" w:rsidRDefault="004979B3" w:rsidP="004979B3">
            <w:r>
              <w:t xml:space="preserve">Key person from secondary school to visit her in a primary setting during the summer term. </w:t>
            </w:r>
          </w:p>
          <w:p w14:paraId="2028D114" w14:textId="746D0D3D" w:rsidR="004979B3" w:rsidRDefault="004979B3" w:rsidP="004979B3">
            <w:r>
              <w:t xml:space="preserve">Additional visits to secondary school to be arranged to support familiarisation with her new environment.  </w:t>
            </w:r>
          </w:p>
          <w:p w14:paraId="4CBBDDBF" w14:textId="48753E6B" w:rsidR="004979B3" w:rsidRDefault="004979B3" w:rsidP="004979B3">
            <w:r>
              <w:t xml:space="preserve">Use the Black Sheep Talking about secondary school App </w:t>
            </w:r>
          </w:p>
          <w:p w14:paraId="1AC69277" w14:textId="77777777" w:rsidR="004979B3" w:rsidRDefault="004979B3" w:rsidP="004979B3"/>
          <w:p w14:paraId="293E3CD1" w14:textId="58E9C20F" w:rsidR="004979B3" w:rsidRPr="00AA6842" w:rsidRDefault="004979B3" w:rsidP="004979B3">
            <w:r>
              <w:t>4. Daily end of the day talk-time will include time to discuss the upcoming transition with a familiar member of staff and her peers.</w:t>
            </w:r>
          </w:p>
          <w:p w14:paraId="53AFE27C" w14:textId="276E3F69" w:rsidR="004979B3" w:rsidRPr="00AA6842" w:rsidRDefault="004979B3" w:rsidP="004979B3">
            <w:r>
              <w:t>5. Social / Emotional Skills Intervention will include a focus on transition to secondary school and developing a transition booklet</w:t>
            </w:r>
          </w:p>
          <w:p w14:paraId="26A23E72" w14:textId="77777777" w:rsidR="004979B3" w:rsidRPr="00AA6842" w:rsidRDefault="004979B3" w:rsidP="004979B3"/>
        </w:tc>
        <w:tc>
          <w:tcPr>
            <w:tcW w:w="7154" w:type="dxa"/>
          </w:tcPr>
          <w:p w14:paraId="092AC59D" w14:textId="77777777" w:rsidR="004979B3" w:rsidRDefault="004979B3" w:rsidP="003F2090"/>
          <w:p w14:paraId="1BCB1128" w14:textId="77777777" w:rsidR="004979B3" w:rsidRDefault="004979B3" w:rsidP="003F2090"/>
          <w:p w14:paraId="270FC112" w14:textId="77777777" w:rsidR="004979B3" w:rsidRDefault="004979B3" w:rsidP="003F2090"/>
          <w:p w14:paraId="05687956" w14:textId="77777777" w:rsidR="004979B3" w:rsidRDefault="004979B3" w:rsidP="003F2090"/>
          <w:p w14:paraId="65423877" w14:textId="77777777" w:rsidR="004979B3" w:rsidRDefault="004979B3" w:rsidP="003F2090"/>
          <w:p w14:paraId="31C3F559" w14:textId="77777777" w:rsidR="004979B3" w:rsidRDefault="004979B3" w:rsidP="003F2090"/>
          <w:p w14:paraId="5D991781" w14:textId="77777777" w:rsidR="004979B3" w:rsidRDefault="004979B3" w:rsidP="003F2090"/>
          <w:p w14:paraId="6A6CFDF4" w14:textId="77777777" w:rsidR="004979B3" w:rsidRDefault="004979B3" w:rsidP="003F2090"/>
          <w:p w14:paraId="209F6881" w14:textId="77777777" w:rsidR="004979B3" w:rsidRDefault="004979B3" w:rsidP="003F2090"/>
          <w:p w14:paraId="3C5AFFD2" w14:textId="725777E4" w:rsidR="004979B3" w:rsidRDefault="004979B3" w:rsidP="003F2090">
            <w:r>
              <w:t>4. 5 sessions weekly / 10 Mins / 1:3 Pastoral TA</w:t>
            </w:r>
          </w:p>
          <w:p w14:paraId="77CF8D86" w14:textId="77777777" w:rsidR="004979B3" w:rsidRPr="00AA6842" w:rsidRDefault="004979B3" w:rsidP="004979B3">
            <w:r>
              <w:t>5. 2 sessions weekly / 15 Mins / 1:2 TA support</w:t>
            </w:r>
          </w:p>
          <w:p w14:paraId="45FAAE3A" w14:textId="3C07EA21" w:rsidR="004979B3" w:rsidRDefault="004979B3" w:rsidP="003F2090"/>
          <w:p w14:paraId="41FDCA1F" w14:textId="4EFA3DAF" w:rsidR="004979B3" w:rsidRPr="004979B3" w:rsidRDefault="004979B3" w:rsidP="004979B3">
            <w:r>
              <w:t xml:space="preserve">8. 4 half day visits to secondary setting during the summer term 1:3 </w:t>
            </w:r>
          </w:p>
        </w:tc>
      </w:tr>
      <w:tr w:rsidR="004979B3" w:rsidRPr="00EF6F03" w14:paraId="5ED16B8F" w14:textId="77777777" w:rsidTr="003F2090">
        <w:tc>
          <w:tcPr>
            <w:tcW w:w="6875" w:type="dxa"/>
            <w:shd w:val="clear" w:color="auto" w:fill="D9E2F3" w:themeFill="accent1" w:themeFillTint="33"/>
          </w:tcPr>
          <w:p w14:paraId="6C77E1F4" w14:textId="77777777" w:rsidR="004979B3" w:rsidRPr="00EF6F03" w:rsidRDefault="004979B3" w:rsidP="003F2090">
            <w:pPr>
              <w:rPr>
                <w:b/>
                <w:color w:val="FF0000"/>
              </w:rPr>
            </w:pPr>
            <w:r w:rsidRPr="00EF6F03">
              <w:rPr>
                <w:b/>
                <w:color w:val="FF0000"/>
                <w:sz w:val="24"/>
                <w:szCs w:val="24"/>
              </w:rPr>
              <w:t>Review</w:t>
            </w:r>
            <w:r w:rsidRPr="00EF6F03">
              <w:rPr>
                <w:b/>
                <w:color w:val="FF0000"/>
              </w:rPr>
              <w:t xml:space="preserve"> –</w:t>
            </w:r>
            <w:r w:rsidRPr="00EF6F03">
              <w:rPr>
                <w:i/>
              </w:rPr>
              <w:t xml:space="preserve"> Impact/Progress</w:t>
            </w:r>
          </w:p>
        </w:tc>
        <w:tc>
          <w:tcPr>
            <w:tcW w:w="7154" w:type="dxa"/>
            <w:shd w:val="clear" w:color="auto" w:fill="D9E2F3" w:themeFill="accent1" w:themeFillTint="33"/>
          </w:tcPr>
          <w:p w14:paraId="4E2439FD" w14:textId="77777777" w:rsidR="004979B3" w:rsidRPr="00EF6F03" w:rsidRDefault="004979B3" w:rsidP="003F2090">
            <w:pPr>
              <w:rPr>
                <w:color w:val="FF0000"/>
              </w:rPr>
            </w:pPr>
            <w:r w:rsidRPr="00EF6F03">
              <w:t>Date:</w:t>
            </w:r>
          </w:p>
        </w:tc>
      </w:tr>
      <w:tr w:rsidR="004979B3" w:rsidRPr="007E361E" w14:paraId="4A9B72B0" w14:textId="77777777" w:rsidTr="003F2090">
        <w:tc>
          <w:tcPr>
            <w:tcW w:w="14029" w:type="dxa"/>
            <w:gridSpan w:val="2"/>
          </w:tcPr>
          <w:p w14:paraId="2318462F" w14:textId="77777777" w:rsidR="004979B3" w:rsidRDefault="004979B3" w:rsidP="003F2090"/>
          <w:p w14:paraId="186373AA" w14:textId="77777777" w:rsidR="004979B3" w:rsidRDefault="004979B3" w:rsidP="003F2090">
            <w:pPr>
              <w:rPr>
                <w:sz w:val="24"/>
                <w:szCs w:val="24"/>
              </w:rPr>
            </w:pPr>
          </w:p>
          <w:p w14:paraId="3A591281" w14:textId="77777777" w:rsidR="004979B3" w:rsidRDefault="004979B3" w:rsidP="003F2090">
            <w:pPr>
              <w:rPr>
                <w:sz w:val="24"/>
                <w:szCs w:val="24"/>
              </w:rPr>
            </w:pPr>
          </w:p>
          <w:p w14:paraId="0627BF3A" w14:textId="77777777" w:rsidR="004979B3" w:rsidRDefault="004979B3" w:rsidP="003F2090">
            <w:pPr>
              <w:rPr>
                <w:sz w:val="24"/>
                <w:szCs w:val="24"/>
              </w:rPr>
            </w:pPr>
          </w:p>
          <w:p w14:paraId="3DDFB7D0" w14:textId="77777777" w:rsidR="004979B3" w:rsidRPr="007E361E" w:rsidRDefault="004979B3" w:rsidP="003F2090">
            <w:pPr>
              <w:rPr>
                <w:sz w:val="24"/>
                <w:szCs w:val="24"/>
              </w:rPr>
            </w:pPr>
          </w:p>
        </w:tc>
      </w:tr>
    </w:tbl>
    <w:p w14:paraId="05940B43" w14:textId="1B80AEF5" w:rsidR="004979B3" w:rsidRDefault="004979B3">
      <w:pPr>
        <w:rPr>
          <w:sz w:val="2"/>
          <w:szCs w:val="2"/>
        </w:rPr>
      </w:pPr>
    </w:p>
    <w:p w14:paraId="32C4A786" w14:textId="3D5B9433" w:rsidR="004979B3" w:rsidRDefault="004979B3">
      <w:pPr>
        <w:rPr>
          <w:sz w:val="2"/>
          <w:szCs w:val="2"/>
        </w:rPr>
      </w:pPr>
    </w:p>
    <w:p w14:paraId="7D513E2B" w14:textId="77777777" w:rsidR="004979B3" w:rsidRDefault="004979B3">
      <w:pPr>
        <w:rPr>
          <w:sz w:val="2"/>
          <w:szCs w:val="2"/>
        </w:rPr>
      </w:pPr>
    </w:p>
    <w:p w14:paraId="6A9B092D" w14:textId="58BBE594" w:rsidR="00FE0008" w:rsidRDefault="00FE0008">
      <w:pPr>
        <w:rPr>
          <w:sz w:val="2"/>
          <w:szCs w:val="2"/>
        </w:rPr>
      </w:pPr>
    </w:p>
    <w:p w14:paraId="3B633DA0" w14:textId="77777777" w:rsidR="00FE0008" w:rsidRPr="00AA6842" w:rsidRDefault="00FE0008">
      <w:pPr>
        <w:rPr>
          <w:sz w:val="2"/>
          <w:szCs w:val="2"/>
        </w:rPr>
      </w:pPr>
    </w:p>
    <w:tbl>
      <w:tblPr>
        <w:tblStyle w:val="TableGrid1"/>
        <w:tblW w:w="0" w:type="auto"/>
        <w:tblLook w:val="04A0" w:firstRow="1" w:lastRow="0" w:firstColumn="1" w:lastColumn="0" w:noHBand="0" w:noVBand="1"/>
      </w:tblPr>
      <w:tblGrid>
        <w:gridCol w:w="13745"/>
      </w:tblGrid>
      <w:tr w:rsidR="008A629B" w:rsidRPr="00A26E71" w14:paraId="7BECAB46" w14:textId="77777777" w:rsidTr="00A26E71">
        <w:trPr>
          <w:trHeight w:val="472"/>
        </w:trPr>
        <w:tc>
          <w:tcPr>
            <w:tcW w:w="13745" w:type="dxa"/>
            <w:shd w:val="clear" w:color="auto" w:fill="B4C6E7" w:themeFill="accent1" w:themeFillTint="66"/>
          </w:tcPr>
          <w:p w14:paraId="28666991" w14:textId="642F4596" w:rsidR="008A629B" w:rsidRPr="00FE0008" w:rsidRDefault="008363F4" w:rsidP="00A26E71">
            <w:pPr>
              <w:rPr>
                <w:rFonts w:ascii="Arial" w:eastAsia="Calibri" w:hAnsi="Arial" w:cs="Arial"/>
                <w:b/>
                <w:sz w:val="24"/>
                <w:szCs w:val="24"/>
              </w:rPr>
            </w:pPr>
            <w:r w:rsidRPr="00FE0008">
              <w:rPr>
                <w:rFonts w:ascii="Arial" w:eastAsia="Calibri" w:hAnsi="Arial" w:cs="Arial"/>
                <w:b/>
                <w:sz w:val="24"/>
                <w:szCs w:val="24"/>
              </w:rPr>
              <w:t>A</w:t>
            </w:r>
            <w:r w:rsidR="008A629B" w:rsidRPr="00FE0008">
              <w:rPr>
                <w:rFonts w:ascii="Arial" w:eastAsia="Calibri" w:hAnsi="Arial" w:cs="Arial"/>
                <w:b/>
                <w:sz w:val="24"/>
                <w:szCs w:val="24"/>
              </w:rPr>
              <w:t xml:space="preserve">dditional actions required </w:t>
            </w:r>
            <w:r w:rsidRPr="00FE0008">
              <w:rPr>
                <w:rFonts w:ascii="Arial" w:eastAsia="Calibri" w:hAnsi="Arial" w:cs="Arial"/>
                <w:b/>
                <w:sz w:val="24"/>
                <w:szCs w:val="24"/>
              </w:rPr>
              <w:t>(add any actions that are required prior to next review meeting)</w:t>
            </w:r>
          </w:p>
        </w:tc>
      </w:tr>
      <w:tr w:rsidR="008A629B" w:rsidRPr="00A26E71" w14:paraId="2BB85A7D" w14:textId="77777777" w:rsidTr="00A26E71">
        <w:trPr>
          <w:trHeight w:val="472"/>
        </w:trPr>
        <w:tc>
          <w:tcPr>
            <w:tcW w:w="13745" w:type="dxa"/>
            <w:shd w:val="clear" w:color="auto" w:fill="B4C6E7" w:themeFill="accent1" w:themeFillTint="66"/>
          </w:tcPr>
          <w:p w14:paraId="4B8440D7" w14:textId="1D1C1028" w:rsidR="008A629B" w:rsidRPr="00A26E71" w:rsidRDefault="008A629B" w:rsidP="00A26E71">
            <w:pPr>
              <w:rPr>
                <w:rFonts w:ascii="Arial" w:eastAsia="Calibri" w:hAnsi="Arial" w:cs="Arial"/>
                <w:b/>
              </w:rPr>
            </w:pPr>
            <w:r>
              <w:rPr>
                <w:rFonts w:ascii="Arial" w:eastAsia="Calibri" w:hAnsi="Arial" w:cs="Arial"/>
                <w:b/>
              </w:rPr>
              <w:t>School</w:t>
            </w:r>
            <w:r w:rsidR="00C65859">
              <w:rPr>
                <w:rFonts w:ascii="Arial" w:eastAsia="Calibri" w:hAnsi="Arial" w:cs="Arial"/>
                <w:b/>
              </w:rPr>
              <w:t>:</w:t>
            </w:r>
          </w:p>
        </w:tc>
      </w:tr>
      <w:tr w:rsidR="008A629B" w:rsidRPr="00A26E71" w14:paraId="36F5B56B" w14:textId="77777777" w:rsidTr="008A629B">
        <w:trPr>
          <w:trHeight w:val="472"/>
        </w:trPr>
        <w:tc>
          <w:tcPr>
            <w:tcW w:w="13745" w:type="dxa"/>
            <w:shd w:val="clear" w:color="auto" w:fill="auto"/>
          </w:tcPr>
          <w:p w14:paraId="4B5E28C0" w14:textId="77777777" w:rsidR="00FE0008" w:rsidRPr="004979B3" w:rsidRDefault="00FE0008" w:rsidP="00FE0008">
            <w:pPr>
              <w:rPr>
                <w:rFonts w:eastAsia="Calibri" w:cs="Arial"/>
                <w:bCs/>
              </w:rPr>
            </w:pPr>
          </w:p>
          <w:p w14:paraId="2FE436EF" w14:textId="75946D40" w:rsidR="00FE0008" w:rsidRPr="004979B3" w:rsidRDefault="00FE0008" w:rsidP="00FE0008">
            <w:pPr>
              <w:rPr>
                <w:rFonts w:eastAsia="Calibri" w:cs="Arial"/>
                <w:bCs/>
              </w:rPr>
            </w:pPr>
            <w:r w:rsidRPr="004979B3">
              <w:rPr>
                <w:rFonts w:eastAsia="Calibri" w:cs="Arial"/>
                <w:bCs/>
              </w:rPr>
              <w:t>Share phonics games with family to play at home</w:t>
            </w:r>
          </w:p>
          <w:p w14:paraId="6396BBDA" w14:textId="31B4BC7A" w:rsidR="00FE0008" w:rsidRPr="004979B3" w:rsidRDefault="004979B3" w:rsidP="00FE0008">
            <w:pPr>
              <w:rPr>
                <w:rFonts w:eastAsia="Calibri" w:cs="Arial"/>
                <w:bCs/>
              </w:rPr>
            </w:pPr>
            <w:r w:rsidRPr="004979B3">
              <w:rPr>
                <w:rFonts w:eastAsia="Calibri" w:cs="Arial"/>
                <w:bCs/>
              </w:rPr>
              <w:t xml:space="preserve">Share social stories and strategies for family to use at home to support </w:t>
            </w:r>
            <w:r w:rsidR="00DC0FA0">
              <w:rPr>
                <w:rFonts w:eastAsia="Calibri" w:cs="Arial"/>
                <w:bCs/>
              </w:rPr>
              <w:t>B</w:t>
            </w:r>
            <w:r w:rsidRPr="004979B3">
              <w:rPr>
                <w:rFonts w:eastAsia="Calibri" w:cs="Arial"/>
                <w:bCs/>
              </w:rPr>
              <w:t xml:space="preserve"> when she is feeling anxious </w:t>
            </w:r>
          </w:p>
          <w:p w14:paraId="5A7433D7" w14:textId="2AD5B53D" w:rsidR="00FE0008" w:rsidRPr="004979B3" w:rsidRDefault="00FE0008" w:rsidP="00FE0008">
            <w:pPr>
              <w:rPr>
                <w:rFonts w:eastAsia="Calibri" w:cs="Arial"/>
                <w:bCs/>
              </w:rPr>
            </w:pPr>
          </w:p>
        </w:tc>
      </w:tr>
      <w:tr w:rsidR="00A26E71" w:rsidRPr="00A26E71" w14:paraId="24C5300A" w14:textId="77777777" w:rsidTr="00A26E71">
        <w:trPr>
          <w:trHeight w:val="472"/>
        </w:trPr>
        <w:tc>
          <w:tcPr>
            <w:tcW w:w="13745" w:type="dxa"/>
            <w:shd w:val="clear" w:color="auto" w:fill="B4C6E7" w:themeFill="accent1" w:themeFillTint="66"/>
          </w:tcPr>
          <w:p w14:paraId="4CA65985" w14:textId="4053FD3C" w:rsidR="00A26E71" w:rsidRPr="00A26E71" w:rsidRDefault="00A26E71" w:rsidP="00A26E71">
            <w:pPr>
              <w:rPr>
                <w:rFonts w:ascii="Arial" w:eastAsia="Calibri" w:hAnsi="Arial" w:cs="Arial"/>
                <w:b/>
              </w:rPr>
            </w:pPr>
            <w:r w:rsidRPr="00A26E71">
              <w:rPr>
                <w:rFonts w:ascii="Arial" w:eastAsia="Calibri" w:hAnsi="Arial" w:cs="Arial"/>
                <w:b/>
              </w:rPr>
              <w:t xml:space="preserve">Parent / </w:t>
            </w:r>
            <w:r w:rsidR="008A629B">
              <w:rPr>
                <w:rFonts w:ascii="Arial" w:eastAsia="Calibri" w:hAnsi="Arial" w:cs="Arial"/>
                <w:b/>
              </w:rPr>
              <w:t>Family</w:t>
            </w:r>
            <w:r w:rsidR="00C65859">
              <w:rPr>
                <w:rFonts w:ascii="Arial" w:eastAsia="Calibri" w:hAnsi="Arial" w:cs="Arial"/>
                <w:b/>
              </w:rPr>
              <w:t>:</w:t>
            </w:r>
          </w:p>
        </w:tc>
      </w:tr>
      <w:tr w:rsidR="00A26E71" w:rsidRPr="00A26E71" w14:paraId="73503557" w14:textId="77777777" w:rsidTr="00E05EF3">
        <w:trPr>
          <w:trHeight w:val="558"/>
        </w:trPr>
        <w:tc>
          <w:tcPr>
            <w:tcW w:w="13745" w:type="dxa"/>
          </w:tcPr>
          <w:p w14:paraId="0D051EBE" w14:textId="77777777" w:rsidR="00E05EF3" w:rsidRPr="004979B3" w:rsidRDefault="00FE0008" w:rsidP="00FE0008">
            <w:pPr>
              <w:rPr>
                <w:rFonts w:eastAsia="Calibri" w:cs="Arial"/>
              </w:rPr>
            </w:pPr>
            <w:r w:rsidRPr="004979B3">
              <w:rPr>
                <w:rFonts w:eastAsia="Calibri" w:cs="Arial"/>
              </w:rPr>
              <w:t>Spend time daily reading a story to X</w:t>
            </w:r>
          </w:p>
          <w:p w14:paraId="1077C1AB" w14:textId="762246BD" w:rsidR="00FE0008" w:rsidRPr="004979B3" w:rsidRDefault="00FE0008" w:rsidP="00FE0008">
            <w:pPr>
              <w:rPr>
                <w:rFonts w:eastAsia="Calibri" w:cs="Arial"/>
              </w:rPr>
            </w:pPr>
            <w:r w:rsidRPr="004979B3">
              <w:rPr>
                <w:rFonts w:eastAsia="Calibri" w:cs="Arial"/>
              </w:rPr>
              <w:t>Give dedicated time to practice spellings at home daily using games provided by school</w:t>
            </w:r>
          </w:p>
          <w:p w14:paraId="1C00A6A4" w14:textId="737F3947" w:rsidR="004979B3" w:rsidRPr="004979B3" w:rsidRDefault="004979B3" w:rsidP="00FE0008">
            <w:pPr>
              <w:rPr>
                <w:rFonts w:eastAsia="Calibri" w:cs="Arial"/>
              </w:rPr>
            </w:pPr>
            <w:r w:rsidRPr="004979B3">
              <w:rPr>
                <w:rFonts w:eastAsia="Calibri" w:cs="Arial"/>
              </w:rPr>
              <w:t xml:space="preserve">Support </w:t>
            </w:r>
            <w:r w:rsidR="00DC0FA0">
              <w:rPr>
                <w:rFonts w:eastAsia="Calibri" w:cs="Arial"/>
              </w:rPr>
              <w:t>B</w:t>
            </w:r>
            <w:r w:rsidRPr="004979B3">
              <w:rPr>
                <w:rFonts w:eastAsia="Calibri" w:cs="Arial"/>
              </w:rPr>
              <w:t xml:space="preserve"> to use her strategies at home to regulate her emotions </w:t>
            </w:r>
          </w:p>
          <w:p w14:paraId="33E5007B" w14:textId="56AE092A" w:rsidR="00FE0008" w:rsidRPr="004979B3" w:rsidRDefault="004979B3" w:rsidP="00FE0008">
            <w:pPr>
              <w:rPr>
                <w:rFonts w:eastAsia="Calibri" w:cs="Arial"/>
              </w:rPr>
            </w:pPr>
            <w:r w:rsidRPr="004979B3">
              <w:rPr>
                <w:rFonts w:eastAsia="Calibri" w:cs="Arial"/>
              </w:rPr>
              <w:t xml:space="preserve">Talk through any anticipated changes to routine with </w:t>
            </w:r>
            <w:r w:rsidR="00DC0FA0">
              <w:rPr>
                <w:rFonts w:eastAsia="Calibri" w:cs="Arial"/>
              </w:rPr>
              <w:t>B</w:t>
            </w:r>
          </w:p>
        </w:tc>
      </w:tr>
      <w:tr w:rsidR="00A26E71" w:rsidRPr="00A26E71" w14:paraId="18F8883A" w14:textId="77777777" w:rsidTr="00A26E71">
        <w:trPr>
          <w:trHeight w:val="418"/>
        </w:trPr>
        <w:tc>
          <w:tcPr>
            <w:tcW w:w="13745" w:type="dxa"/>
            <w:shd w:val="clear" w:color="auto" w:fill="B4C6E7" w:themeFill="accent1" w:themeFillTint="66"/>
          </w:tcPr>
          <w:p w14:paraId="671B2F75" w14:textId="0C1297BE" w:rsidR="00A26E71" w:rsidRPr="00A26E71" w:rsidRDefault="008A629B" w:rsidP="00A26E71">
            <w:pPr>
              <w:rPr>
                <w:rFonts w:ascii="Arial" w:eastAsia="Calibri" w:hAnsi="Arial" w:cs="Arial"/>
                <w:b/>
              </w:rPr>
            </w:pPr>
            <w:r>
              <w:rPr>
                <w:rFonts w:ascii="Arial" w:eastAsia="Calibri" w:hAnsi="Arial" w:cs="Arial"/>
                <w:b/>
              </w:rPr>
              <w:t>Child</w:t>
            </w:r>
            <w:r w:rsidR="00C65859">
              <w:rPr>
                <w:rFonts w:ascii="Arial" w:eastAsia="Calibri" w:hAnsi="Arial" w:cs="Arial"/>
                <w:b/>
              </w:rPr>
              <w:t>:</w:t>
            </w:r>
          </w:p>
        </w:tc>
      </w:tr>
      <w:tr w:rsidR="00A26E71" w:rsidRPr="00A26E71" w14:paraId="3182E36A" w14:textId="77777777" w:rsidTr="00AA6842">
        <w:trPr>
          <w:trHeight w:val="983"/>
        </w:trPr>
        <w:tc>
          <w:tcPr>
            <w:tcW w:w="13745" w:type="dxa"/>
          </w:tcPr>
          <w:p w14:paraId="07FED1C4" w14:textId="77777777" w:rsidR="00A26E71" w:rsidRPr="004979B3" w:rsidRDefault="00FE0008" w:rsidP="00A26E71">
            <w:pPr>
              <w:rPr>
                <w:rFonts w:asciiTheme="majorHAnsi" w:eastAsia="Calibri" w:hAnsiTheme="majorHAnsi" w:cstheme="majorHAnsi"/>
              </w:rPr>
            </w:pPr>
            <w:r w:rsidRPr="004979B3">
              <w:rPr>
                <w:rFonts w:asciiTheme="majorHAnsi" w:eastAsia="Calibri" w:hAnsiTheme="majorHAnsi" w:cstheme="majorHAnsi"/>
              </w:rPr>
              <w:t>Read to mum or dad every day from your school reading book</w:t>
            </w:r>
          </w:p>
          <w:p w14:paraId="118EE20E" w14:textId="218C10E7" w:rsidR="004979B3" w:rsidRPr="00AA6842" w:rsidRDefault="004979B3" w:rsidP="00A26E71">
            <w:pPr>
              <w:rPr>
                <w:rFonts w:asciiTheme="majorHAnsi" w:eastAsia="Calibri" w:hAnsiTheme="majorHAnsi" w:cstheme="majorHAnsi"/>
              </w:rPr>
            </w:pPr>
            <w:r w:rsidRPr="004979B3">
              <w:rPr>
                <w:rFonts w:asciiTheme="majorHAnsi" w:eastAsia="Calibri" w:hAnsiTheme="majorHAnsi" w:cstheme="majorHAnsi"/>
              </w:rPr>
              <w:t>Share your transition booklet with your family</w:t>
            </w:r>
          </w:p>
        </w:tc>
      </w:tr>
      <w:tr w:rsidR="00C65859" w:rsidRPr="00A26E71" w14:paraId="3D4FB1A9" w14:textId="77777777" w:rsidTr="00C65859">
        <w:trPr>
          <w:trHeight w:val="562"/>
        </w:trPr>
        <w:tc>
          <w:tcPr>
            <w:tcW w:w="13745" w:type="dxa"/>
            <w:shd w:val="clear" w:color="auto" w:fill="B4C6E7" w:themeFill="accent1" w:themeFillTint="66"/>
          </w:tcPr>
          <w:p w14:paraId="4946D46A" w14:textId="25E27A33" w:rsidR="00C65859" w:rsidRPr="00C65859" w:rsidRDefault="00C65859" w:rsidP="00A26E71">
            <w:pPr>
              <w:rPr>
                <w:rFonts w:ascii="Arial" w:eastAsia="Calibri" w:hAnsi="Arial" w:cs="Arial"/>
                <w:b/>
                <w:bCs/>
              </w:rPr>
            </w:pPr>
            <w:r w:rsidRPr="00C65859">
              <w:rPr>
                <w:rFonts w:ascii="Arial" w:eastAsia="Calibri" w:hAnsi="Arial" w:cs="Arial"/>
                <w:b/>
                <w:bCs/>
              </w:rPr>
              <w:t xml:space="preserve">Other: </w:t>
            </w:r>
          </w:p>
        </w:tc>
      </w:tr>
      <w:tr w:rsidR="00C65859" w:rsidRPr="00A26E71" w14:paraId="2BF2352F" w14:textId="77777777" w:rsidTr="004979B3">
        <w:trPr>
          <w:trHeight w:val="689"/>
        </w:trPr>
        <w:tc>
          <w:tcPr>
            <w:tcW w:w="13745" w:type="dxa"/>
          </w:tcPr>
          <w:p w14:paraId="355F815A" w14:textId="77777777" w:rsidR="00C65859" w:rsidRPr="00AA6842" w:rsidRDefault="00C65859" w:rsidP="00A26E71">
            <w:pPr>
              <w:rPr>
                <w:rFonts w:asciiTheme="majorHAnsi" w:eastAsia="Calibri" w:hAnsiTheme="majorHAnsi" w:cstheme="majorHAnsi"/>
              </w:rPr>
            </w:pPr>
          </w:p>
        </w:tc>
      </w:tr>
    </w:tbl>
    <w:tbl>
      <w:tblPr>
        <w:tblStyle w:val="TableGrid2"/>
        <w:tblW w:w="0" w:type="auto"/>
        <w:tblLook w:val="04A0" w:firstRow="1" w:lastRow="0" w:firstColumn="1" w:lastColumn="0" w:noHBand="0" w:noVBand="1"/>
      </w:tblPr>
      <w:tblGrid>
        <w:gridCol w:w="4581"/>
        <w:gridCol w:w="4582"/>
        <w:gridCol w:w="4582"/>
      </w:tblGrid>
      <w:tr w:rsidR="00A26E71" w14:paraId="17B68488" w14:textId="77777777" w:rsidTr="00A26E71">
        <w:trPr>
          <w:trHeight w:val="395"/>
        </w:trPr>
        <w:tc>
          <w:tcPr>
            <w:tcW w:w="13745" w:type="dxa"/>
            <w:gridSpan w:val="3"/>
            <w:shd w:val="clear" w:color="auto" w:fill="B4C6E7" w:themeFill="accent1" w:themeFillTint="66"/>
          </w:tcPr>
          <w:p w14:paraId="055B396C" w14:textId="6E57AA84" w:rsidR="00A26E71" w:rsidRPr="00F364BC" w:rsidRDefault="00A26E71" w:rsidP="003E77C7">
            <w:pPr>
              <w:rPr>
                <w:rFonts w:ascii="Arial" w:hAnsi="Arial" w:cs="Arial"/>
                <w:b/>
              </w:rPr>
            </w:pPr>
            <w:r w:rsidRPr="00F364BC">
              <w:rPr>
                <w:rFonts w:ascii="Arial" w:hAnsi="Arial" w:cs="Arial"/>
                <w:b/>
              </w:rPr>
              <w:t xml:space="preserve">Staff member responsible for completing the </w:t>
            </w:r>
            <w:r w:rsidR="00C65859">
              <w:rPr>
                <w:rFonts w:ascii="Arial" w:hAnsi="Arial" w:cs="Arial"/>
                <w:b/>
              </w:rPr>
              <w:t>plan</w:t>
            </w:r>
          </w:p>
        </w:tc>
      </w:tr>
      <w:tr w:rsidR="00A26E71" w14:paraId="345905D2" w14:textId="77777777" w:rsidTr="00A26E71">
        <w:trPr>
          <w:trHeight w:val="444"/>
        </w:trPr>
        <w:tc>
          <w:tcPr>
            <w:tcW w:w="4581" w:type="dxa"/>
          </w:tcPr>
          <w:p w14:paraId="500713E5" w14:textId="5BDC2746" w:rsidR="00A26E71" w:rsidRDefault="008363F4" w:rsidP="003E77C7">
            <w:pPr>
              <w:rPr>
                <w:rFonts w:ascii="Arial" w:hAnsi="Arial" w:cs="Arial"/>
              </w:rPr>
            </w:pPr>
            <w:r>
              <w:rPr>
                <w:rFonts w:ascii="Arial" w:hAnsi="Arial" w:cs="Arial"/>
              </w:rPr>
              <w:t>Signature and date</w:t>
            </w:r>
            <w:r w:rsidR="00A26E71">
              <w:rPr>
                <w:rFonts w:ascii="Arial" w:hAnsi="Arial" w:cs="Arial"/>
              </w:rPr>
              <w:t>:</w:t>
            </w:r>
            <w:r w:rsidR="00AA6842">
              <w:rPr>
                <w:rFonts w:ascii="Arial" w:hAnsi="Arial" w:cs="Arial"/>
              </w:rPr>
              <w:t xml:space="preserve"> </w:t>
            </w:r>
          </w:p>
        </w:tc>
        <w:tc>
          <w:tcPr>
            <w:tcW w:w="4582" w:type="dxa"/>
          </w:tcPr>
          <w:p w14:paraId="3A9324C3" w14:textId="77777777" w:rsidR="00A26E71" w:rsidRDefault="00A26E71" w:rsidP="003E77C7">
            <w:pPr>
              <w:rPr>
                <w:rFonts w:ascii="Arial" w:hAnsi="Arial" w:cs="Arial"/>
              </w:rPr>
            </w:pPr>
            <w:r>
              <w:rPr>
                <w:rFonts w:ascii="Arial" w:hAnsi="Arial" w:cs="Arial"/>
              </w:rPr>
              <w:t>Designation:</w:t>
            </w:r>
            <w:r w:rsidR="00AA6842">
              <w:rPr>
                <w:rFonts w:ascii="Arial" w:hAnsi="Arial" w:cs="Arial"/>
              </w:rPr>
              <w:t xml:space="preserve"> </w:t>
            </w:r>
          </w:p>
        </w:tc>
        <w:tc>
          <w:tcPr>
            <w:tcW w:w="4582" w:type="dxa"/>
          </w:tcPr>
          <w:p w14:paraId="39F62E3F" w14:textId="759E1EDB" w:rsidR="00A26E71" w:rsidRDefault="00A26E71" w:rsidP="003E77C7">
            <w:pPr>
              <w:rPr>
                <w:rFonts w:ascii="Arial" w:hAnsi="Arial" w:cs="Arial"/>
              </w:rPr>
            </w:pPr>
            <w:r w:rsidRPr="00D118A5">
              <w:rPr>
                <w:rFonts w:ascii="Arial" w:hAnsi="Arial" w:cs="Arial"/>
                <w:color w:val="FF0000"/>
              </w:rPr>
              <w:t>Date</w:t>
            </w:r>
            <w:r w:rsidR="008363F4" w:rsidRPr="00D118A5">
              <w:rPr>
                <w:rFonts w:ascii="Arial" w:hAnsi="Arial" w:cs="Arial"/>
                <w:color w:val="FF0000"/>
              </w:rPr>
              <w:t xml:space="preserve"> of next review</w:t>
            </w:r>
            <w:r w:rsidRPr="00D118A5">
              <w:rPr>
                <w:rFonts w:ascii="Arial" w:hAnsi="Arial" w:cs="Arial"/>
                <w:color w:val="FF0000"/>
              </w:rPr>
              <w:t>:</w:t>
            </w:r>
          </w:p>
        </w:tc>
      </w:tr>
      <w:tr w:rsidR="00C65859" w14:paraId="61A438DC" w14:textId="77777777" w:rsidTr="008363F4">
        <w:trPr>
          <w:trHeight w:val="193"/>
        </w:trPr>
        <w:tc>
          <w:tcPr>
            <w:tcW w:w="4581" w:type="dxa"/>
            <w:shd w:val="clear" w:color="auto" w:fill="B4C6E7" w:themeFill="accent1" w:themeFillTint="66"/>
          </w:tcPr>
          <w:p w14:paraId="7AF1F831" w14:textId="62564751" w:rsidR="00C65859" w:rsidRDefault="00C65859" w:rsidP="003E77C7">
            <w:pPr>
              <w:rPr>
                <w:rFonts w:ascii="Arial" w:hAnsi="Arial" w:cs="Arial"/>
              </w:rPr>
            </w:pPr>
            <w:r>
              <w:rPr>
                <w:rFonts w:ascii="Arial" w:hAnsi="Arial" w:cs="Arial"/>
              </w:rPr>
              <w:t xml:space="preserve">Plan agreed by child </w:t>
            </w:r>
          </w:p>
        </w:tc>
        <w:tc>
          <w:tcPr>
            <w:tcW w:w="4582" w:type="dxa"/>
            <w:shd w:val="clear" w:color="auto" w:fill="B4C6E7" w:themeFill="accent1" w:themeFillTint="66"/>
          </w:tcPr>
          <w:p w14:paraId="2FCB587A" w14:textId="2FE2394A" w:rsidR="00C65859" w:rsidRDefault="00C65859" w:rsidP="003E77C7">
            <w:pPr>
              <w:rPr>
                <w:rFonts w:ascii="Arial" w:hAnsi="Arial" w:cs="Arial"/>
              </w:rPr>
            </w:pPr>
            <w:r>
              <w:rPr>
                <w:rFonts w:ascii="Arial" w:hAnsi="Arial" w:cs="Arial"/>
              </w:rPr>
              <w:t xml:space="preserve">Parent </w:t>
            </w:r>
          </w:p>
        </w:tc>
        <w:tc>
          <w:tcPr>
            <w:tcW w:w="4582" w:type="dxa"/>
            <w:shd w:val="clear" w:color="auto" w:fill="B4C6E7" w:themeFill="accent1" w:themeFillTint="66"/>
          </w:tcPr>
          <w:p w14:paraId="439B0A1F" w14:textId="0B206B96" w:rsidR="00C65859" w:rsidRDefault="00C65859" w:rsidP="003E77C7">
            <w:pPr>
              <w:rPr>
                <w:rFonts w:ascii="Arial" w:hAnsi="Arial" w:cs="Arial"/>
              </w:rPr>
            </w:pPr>
            <w:r>
              <w:rPr>
                <w:rFonts w:ascii="Arial" w:hAnsi="Arial" w:cs="Arial"/>
              </w:rPr>
              <w:t>Parent</w:t>
            </w:r>
          </w:p>
          <w:p w14:paraId="270E10B8" w14:textId="60B61045" w:rsidR="00C65859" w:rsidRDefault="00C65859" w:rsidP="003E77C7">
            <w:pPr>
              <w:rPr>
                <w:rFonts w:ascii="Arial" w:hAnsi="Arial" w:cs="Arial"/>
              </w:rPr>
            </w:pPr>
          </w:p>
        </w:tc>
      </w:tr>
      <w:tr w:rsidR="008363F4" w14:paraId="374A5B83" w14:textId="77777777" w:rsidTr="00A26E71">
        <w:trPr>
          <w:trHeight w:val="444"/>
        </w:trPr>
        <w:tc>
          <w:tcPr>
            <w:tcW w:w="4581" w:type="dxa"/>
          </w:tcPr>
          <w:p w14:paraId="70DEA3B3" w14:textId="47E2C96D" w:rsidR="008363F4" w:rsidRDefault="008363F4" w:rsidP="003E77C7">
            <w:pPr>
              <w:rPr>
                <w:rFonts w:ascii="Arial" w:hAnsi="Arial" w:cs="Arial"/>
              </w:rPr>
            </w:pPr>
            <w:r>
              <w:rPr>
                <w:rFonts w:ascii="Arial" w:hAnsi="Arial" w:cs="Arial"/>
              </w:rPr>
              <w:t>Yes/no</w:t>
            </w:r>
          </w:p>
          <w:p w14:paraId="2786DE18" w14:textId="31FDCE43" w:rsidR="008363F4" w:rsidRDefault="008363F4" w:rsidP="003E77C7">
            <w:pPr>
              <w:rPr>
                <w:rFonts w:ascii="Arial" w:hAnsi="Arial" w:cs="Arial"/>
              </w:rPr>
            </w:pPr>
          </w:p>
        </w:tc>
        <w:tc>
          <w:tcPr>
            <w:tcW w:w="4582" w:type="dxa"/>
          </w:tcPr>
          <w:p w14:paraId="7C02FF01" w14:textId="191B5166" w:rsidR="008363F4" w:rsidRDefault="008363F4" w:rsidP="003E77C7">
            <w:pPr>
              <w:rPr>
                <w:rFonts w:ascii="Arial" w:hAnsi="Arial" w:cs="Arial"/>
              </w:rPr>
            </w:pPr>
            <w:r>
              <w:rPr>
                <w:rFonts w:ascii="Arial" w:hAnsi="Arial" w:cs="Arial"/>
              </w:rPr>
              <w:t>Signature and date:</w:t>
            </w:r>
          </w:p>
        </w:tc>
        <w:tc>
          <w:tcPr>
            <w:tcW w:w="4582" w:type="dxa"/>
          </w:tcPr>
          <w:p w14:paraId="19FDC3B9" w14:textId="67433A2A" w:rsidR="008363F4" w:rsidRDefault="008363F4" w:rsidP="003E77C7">
            <w:pPr>
              <w:rPr>
                <w:rFonts w:ascii="Arial" w:hAnsi="Arial" w:cs="Arial"/>
              </w:rPr>
            </w:pPr>
            <w:r>
              <w:rPr>
                <w:rFonts w:ascii="Arial" w:hAnsi="Arial" w:cs="Arial"/>
              </w:rPr>
              <w:t>Signature and date:</w:t>
            </w:r>
          </w:p>
        </w:tc>
      </w:tr>
    </w:tbl>
    <w:p w14:paraId="56412872" w14:textId="77777777" w:rsidR="007E361E" w:rsidRDefault="007E361E" w:rsidP="00AA6842"/>
    <w:sectPr w:rsidR="007E361E" w:rsidSect="00CB341B">
      <w:headerReference w:type="default" r:id="rId8"/>
      <w:footerReference w:type="default" r:id="rId9"/>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9B820" w14:textId="77777777" w:rsidR="00F043CA" w:rsidRDefault="00F043CA" w:rsidP="00FA5D98">
      <w:pPr>
        <w:spacing w:after="0" w:line="240" w:lineRule="auto"/>
      </w:pPr>
      <w:r>
        <w:separator/>
      </w:r>
    </w:p>
  </w:endnote>
  <w:endnote w:type="continuationSeparator" w:id="0">
    <w:p w14:paraId="11E97599" w14:textId="77777777" w:rsidR="00F043CA" w:rsidRDefault="00F043CA" w:rsidP="00FA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6426538"/>
      <w:docPartObj>
        <w:docPartGallery w:val="Page Numbers (Bottom of Page)"/>
        <w:docPartUnique/>
      </w:docPartObj>
    </w:sdtPr>
    <w:sdtEndPr/>
    <w:sdtContent>
      <w:p w14:paraId="64AD5E21" w14:textId="03666BC0" w:rsidR="006166CA" w:rsidRDefault="006166CA">
        <w:pPr>
          <w:pStyle w:val="Footer"/>
          <w:jc w:val="right"/>
        </w:pPr>
        <w:r>
          <w:t xml:space="preserve">Page | </w:t>
        </w:r>
        <w:r>
          <w:fldChar w:fldCharType="begin"/>
        </w:r>
        <w:r>
          <w:instrText xml:space="preserve"> PAGE   \* MERGEFORMAT </w:instrText>
        </w:r>
        <w:r>
          <w:fldChar w:fldCharType="separate"/>
        </w:r>
        <w:r w:rsidR="00347C35">
          <w:rPr>
            <w:noProof/>
          </w:rPr>
          <w:t>6</w:t>
        </w:r>
        <w:r>
          <w:rPr>
            <w:noProof/>
          </w:rPr>
          <w:fldChar w:fldCharType="end"/>
        </w:r>
        <w:r>
          <w:t xml:space="preserve"> </w:t>
        </w:r>
      </w:p>
    </w:sdtContent>
  </w:sdt>
  <w:p w14:paraId="0EB397A6" w14:textId="2490DEB1" w:rsidR="00AA6842" w:rsidRDefault="00B76FAA" w:rsidP="00B76FAA">
    <w:pPr>
      <w:pStyle w:val="Footer"/>
    </w:pPr>
    <w:r>
      <w:t>DMBC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D2296" w14:textId="77777777" w:rsidR="00F043CA" w:rsidRDefault="00F043CA" w:rsidP="00FA5D98">
      <w:pPr>
        <w:spacing w:after="0" w:line="240" w:lineRule="auto"/>
      </w:pPr>
      <w:r>
        <w:separator/>
      </w:r>
    </w:p>
  </w:footnote>
  <w:footnote w:type="continuationSeparator" w:id="0">
    <w:p w14:paraId="393BD20F" w14:textId="77777777" w:rsidR="00F043CA" w:rsidRDefault="00F043CA" w:rsidP="00FA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8C98C" w14:textId="06A30981" w:rsidR="009D20C0" w:rsidRDefault="00B76FAA" w:rsidP="00B76FAA">
    <w:pPr>
      <w:pStyle w:val="Header"/>
      <w:tabs>
        <w:tab w:val="center" w:pos="6979"/>
        <w:tab w:val="left" w:pos="10740"/>
      </w:tabs>
    </w:pPr>
    <w:r>
      <w:rPr>
        <w:rFonts w:ascii="Arial" w:hAnsi="Arial" w:cs="Arial"/>
        <w:b/>
        <w:sz w:val="36"/>
        <w:szCs w:val="36"/>
      </w:rPr>
      <w:tab/>
    </w:r>
    <w:r w:rsidR="00FE3485">
      <w:rPr>
        <w:rFonts w:ascii="Arial" w:hAnsi="Arial" w:cs="Arial"/>
        <w:b/>
        <w:sz w:val="36"/>
        <w:szCs w:val="36"/>
      </w:rPr>
      <w:t>My Support Plan</w:t>
    </w:r>
    <w:r w:rsidR="009D20C0" w:rsidRPr="00EC2BD3">
      <w:rPr>
        <w:rFonts w:ascii="Arial" w:hAnsi="Arial" w:cs="Arial"/>
        <w:b/>
        <w:sz w:val="36"/>
        <w:szCs w:val="36"/>
      </w:rPr>
      <w:t xml:space="preserve"> (APDR)</w:t>
    </w:r>
    <w:r>
      <w:rPr>
        <w:rFonts w:ascii="Arial" w:hAnsi="Arial" w:cs="Arial"/>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3499"/>
    <w:multiLevelType w:val="hybridMultilevel"/>
    <w:tmpl w:val="06509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0743"/>
    <w:multiLevelType w:val="hybridMultilevel"/>
    <w:tmpl w:val="03201B62"/>
    <w:lvl w:ilvl="0" w:tplc="894A835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87753"/>
    <w:multiLevelType w:val="hybridMultilevel"/>
    <w:tmpl w:val="EE26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D2645"/>
    <w:multiLevelType w:val="hybridMultilevel"/>
    <w:tmpl w:val="B3703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2531A"/>
    <w:multiLevelType w:val="hybridMultilevel"/>
    <w:tmpl w:val="023E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46F34"/>
    <w:multiLevelType w:val="hybridMultilevel"/>
    <w:tmpl w:val="C260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23F82"/>
    <w:multiLevelType w:val="hybridMultilevel"/>
    <w:tmpl w:val="AD9C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C65E4"/>
    <w:multiLevelType w:val="hybridMultilevel"/>
    <w:tmpl w:val="3B5A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C7B99"/>
    <w:multiLevelType w:val="hybridMultilevel"/>
    <w:tmpl w:val="D97E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E414F"/>
    <w:multiLevelType w:val="hybridMultilevel"/>
    <w:tmpl w:val="D88C1B2E"/>
    <w:lvl w:ilvl="0" w:tplc="50BA80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C32F4"/>
    <w:multiLevelType w:val="hybridMultilevel"/>
    <w:tmpl w:val="7A081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DD53FA"/>
    <w:multiLevelType w:val="hybridMultilevel"/>
    <w:tmpl w:val="EB78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B1288"/>
    <w:multiLevelType w:val="hybridMultilevel"/>
    <w:tmpl w:val="6AC475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F21A9F"/>
    <w:multiLevelType w:val="hybridMultilevel"/>
    <w:tmpl w:val="9BDCC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E6592"/>
    <w:multiLevelType w:val="hybridMultilevel"/>
    <w:tmpl w:val="220A5E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EA713A"/>
    <w:multiLevelType w:val="hybridMultilevel"/>
    <w:tmpl w:val="3A040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7247D"/>
    <w:multiLevelType w:val="hybridMultilevel"/>
    <w:tmpl w:val="C84EF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5579AC"/>
    <w:multiLevelType w:val="hybridMultilevel"/>
    <w:tmpl w:val="C1D0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E381D"/>
    <w:multiLevelType w:val="hybridMultilevel"/>
    <w:tmpl w:val="DF50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77129"/>
    <w:multiLevelType w:val="hybridMultilevel"/>
    <w:tmpl w:val="1B82C5A0"/>
    <w:lvl w:ilvl="0" w:tplc="395CCDFC">
      <w:start w:val="1"/>
      <w:numFmt w:val="decimal"/>
      <w:lvlText w:val="%1."/>
      <w:lvlJc w:val="left"/>
      <w:pPr>
        <w:ind w:left="720" w:hanging="360"/>
      </w:pPr>
    </w:lvl>
    <w:lvl w:ilvl="1" w:tplc="C20CF3FA">
      <w:start w:val="1"/>
      <w:numFmt w:val="lowerLetter"/>
      <w:lvlText w:val="%2."/>
      <w:lvlJc w:val="left"/>
      <w:pPr>
        <w:ind w:left="1440" w:hanging="360"/>
      </w:pPr>
    </w:lvl>
    <w:lvl w:ilvl="2" w:tplc="41502434">
      <w:start w:val="1"/>
      <w:numFmt w:val="lowerRoman"/>
      <w:lvlText w:val="%3."/>
      <w:lvlJc w:val="right"/>
      <w:pPr>
        <w:ind w:left="2160" w:hanging="180"/>
      </w:pPr>
    </w:lvl>
    <w:lvl w:ilvl="3" w:tplc="6C50C4D8">
      <w:start w:val="1"/>
      <w:numFmt w:val="decimal"/>
      <w:lvlText w:val="%4."/>
      <w:lvlJc w:val="left"/>
      <w:pPr>
        <w:ind w:left="2880" w:hanging="360"/>
      </w:pPr>
    </w:lvl>
    <w:lvl w:ilvl="4" w:tplc="0A9A3014">
      <w:start w:val="1"/>
      <w:numFmt w:val="lowerLetter"/>
      <w:lvlText w:val="%5."/>
      <w:lvlJc w:val="left"/>
      <w:pPr>
        <w:ind w:left="3600" w:hanging="360"/>
      </w:pPr>
    </w:lvl>
    <w:lvl w:ilvl="5" w:tplc="BFD4D50C">
      <w:start w:val="1"/>
      <w:numFmt w:val="lowerRoman"/>
      <w:lvlText w:val="%6."/>
      <w:lvlJc w:val="right"/>
      <w:pPr>
        <w:ind w:left="4320" w:hanging="180"/>
      </w:pPr>
    </w:lvl>
    <w:lvl w:ilvl="6" w:tplc="B91858F4">
      <w:start w:val="1"/>
      <w:numFmt w:val="decimal"/>
      <w:lvlText w:val="%7."/>
      <w:lvlJc w:val="left"/>
      <w:pPr>
        <w:ind w:left="5040" w:hanging="360"/>
      </w:pPr>
    </w:lvl>
    <w:lvl w:ilvl="7" w:tplc="06B49CA2">
      <w:start w:val="1"/>
      <w:numFmt w:val="lowerLetter"/>
      <w:lvlText w:val="%8."/>
      <w:lvlJc w:val="left"/>
      <w:pPr>
        <w:ind w:left="5760" w:hanging="360"/>
      </w:pPr>
    </w:lvl>
    <w:lvl w:ilvl="8" w:tplc="5CB4D188">
      <w:start w:val="1"/>
      <w:numFmt w:val="lowerRoman"/>
      <w:lvlText w:val="%9."/>
      <w:lvlJc w:val="right"/>
      <w:pPr>
        <w:ind w:left="6480" w:hanging="180"/>
      </w:pPr>
    </w:lvl>
  </w:abstractNum>
  <w:abstractNum w:abstractNumId="20" w15:restartNumberingAfterBreak="0">
    <w:nsid w:val="52BD5ADD"/>
    <w:multiLevelType w:val="hybridMultilevel"/>
    <w:tmpl w:val="2CCAC9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3A25E5"/>
    <w:multiLevelType w:val="hybridMultilevel"/>
    <w:tmpl w:val="12280D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F282F"/>
    <w:multiLevelType w:val="hybridMultilevel"/>
    <w:tmpl w:val="9CD65D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A655A6"/>
    <w:multiLevelType w:val="hybridMultilevel"/>
    <w:tmpl w:val="31BE8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487A0D"/>
    <w:multiLevelType w:val="hybridMultilevel"/>
    <w:tmpl w:val="228E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7F2233"/>
    <w:multiLevelType w:val="hybridMultilevel"/>
    <w:tmpl w:val="8C1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17377"/>
    <w:multiLevelType w:val="hybridMultilevel"/>
    <w:tmpl w:val="FA26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A83DA6"/>
    <w:multiLevelType w:val="hybridMultilevel"/>
    <w:tmpl w:val="27B8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28DD7C"/>
    <w:multiLevelType w:val="hybridMultilevel"/>
    <w:tmpl w:val="58A38E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3"/>
  </w:num>
  <w:num w:numId="3">
    <w:abstractNumId w:val="0"/>
  </w:num>
  <w:num w:numId="4">
    <w:abstractNumId w:val="18"/>
  </w:num>
  <w:num w:numId="5">
    <w:abstractNumId w:val="27"/>
  </w:num>
  <w:num w:numId="6">
    <w:abstractNumId w:val="26"/>
  </w:num>
  <w:num w:numId="7">
    <w:abstractNumId w:val="20"/>
  </w:num>
  <w:num w:numId="8">
    <w:abstractNumId w:val="22"/>
  </w:num>
  <w:num w:numId="9">
    <w:abstractNumId w:val="9"/>
  </w:num>
  <w:num w:numId="10">
    <w:abstractNumId w:val="28"/>
  </w:num>
  <w:num w:numId="11">
    <w:abstractNumId w:val="13"/>
  </w:num>
  <w:num w:numId="12">
    <w:abstractNumId w:val="8"/>
  </w:num>
  <w:num w:numId="13">
    <w:abstractNumId w:val="4"/>
  </w:num>
  <w:num w:numId="14">
    <w:abstractNumId w:val="11"/>
  </w:num>
  <w:num w:numId="15">
    <w:abstractNumId w:val="15"/>
  </w:num>
  <w:num w:numId="16">
    <w:abstractNumId w:val="7"/>
  </w:num>
  <w:num w:numId="17">
    <w:abstractNumId w:val="6"/>
  </w:num>
  <w:num w:numId="18">
    <w:abstractNumId w:val="5"/>
  </w:num>
  <w:num w:numId="19">
    <w:abstractNumId w:val="2"/>
  </w:num>
  <w:num w:numId="20">
    <w:abstractNumId w:val="17"/>
  </w:num>
  <w:num w:numId="21">
    <w:abstractNumId w:val="1"/>
  </w:num>
  <w:num w:numId="22">
    <w:abstractNumId w:val="24"/>
  </w:num>
  <w:num w:numId="23">
    <w:abstractNumId w:val="21"/>
  </w:num>
  <w:num w:numId="24">
    <w:abstractNumId w:val="25"/>
  </w:num>
  <w:num w:numId="25">
    <w:abstractNumId w:val="19"/>
  </w:num>
  <w:num w:numId="26">
    <w:abstractNumId w:val="12"/>
  </w:num>
  <w:num w:numId="27">
    <w:abstractNumId w:val="16"/>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08"/>
    <w:rsid w:val="0004120E"/>
    <w:rsid w:val="00043D3C"/>
    <w:rsid w:val="000650C3"/>
    <w:rsid w:val="00070CC7"/>
    <w:rsid w:val="000877D1"/>
    <w:rsid w:val="00094811"/>
    <w:rsid w:val="000A07AA"/>
    <w:rsid w:val="000B5739"/>
    <w:rsid w:val="000C1F51"/>
    <w:rsid w:val="000E2833"/>
    <w:rsid w:val="000F6816"/>
    <w:rsid w:val="00104549"/>
    <w:rsid w:val="00130DA7"/>
    <w:rsid w:val="00152D98"/>
    <w:rsid w:val="001547E6"/>
    <w:rsid w:val="00161C0E"/>
    <w:rsid w:val="00181176"/>
    <w:rsid w:val="002078EA"/>
    <w:rsid w:val="002119AB"/>
    <w:rsid w:val="00214D2B"/>
    <w:rsid w:val="00244BDD"/>
    <w:rsid w:val="002570B3"/>
    <w:rsid w:val="002A3844"/>
    <w:rsid w:val="002A7EB9"/>
    <w:rsid w:val="002B4299"/>
    <w:rsid w:val="002E7A4F"/>
    <w:rsid w:val="002E7C25"/>
    <w:rsid w:val="003264E2"/>
    <w:rsid w:val="00347C35"/>
    <w:rsid w:val="0037081F"/>
    <w:rsid w:val="003815C1"/>
    <w:rsid w:val="003A63D8"/>
    <w:rsid w:val="003C4DBF"/>
    <w:rsid w:val="003D01C5"/>
    <w:rsid w:val="003E77C7"/>
    <w:rsid w:val="00404FA4"/>
    <w:rsid w:val="00436BBC"/>
    <w:rsid w:val="00450D12"/>
    <w:rsid w:val="00450F14"/>
    <w:rsid w:val="004979B3"/>
    <w:rsid w:val="004A73CE"/>
    <w:rsid w:val="004C61C4"/>
    <w:rsid w:val="004E7E02"/>
    <w:rsid w:val="004F3B9C"/>
    <w:rsid w:val="0054288A"/>
    <w:rsid w:val="00560019"/>
    <w:rsid w:val="005A7964"/>
    <w:rsid w:val="005C4985"/>
    <w:rsid w:val="005F2399"/>
    <w:rsid w:val="006166CA"/>
    <w:rsid w:val="00624FE0"/>
    <w:rsid w:val="00647982"/>
    <w:rsid w:val="006A0053"/>
    <w:rsid w:val="006C5391"/>
    <w:rsid w:val="006E662D"/>
    <w:rsid w:val="006F38BD"/>
    <w:rsid w:val="007034E5"/>
    <w:rsid w:val="00706A3E"/>
    <w:rsid w:val="007076E3"/>
    <w:rsid w:val="00713A8F"/>
    <w:rsid w:val="00714394"/>
    <w:rsid w:val="00716E09"/>
    <w:rsid w:val="00717967"/>
    <w:rsid w:val="00730D2A"/>
    <w:rsid w:val="00734AEA"/>
    <w:rsid w:val="007413B3"/>
    <w:rsid w:val="00746D41"/>
    <w:rsid w:val="00770B1F"/>
    <w:rsid w:val="00774595"/>
    <w:rsid w:val="00775F79"/>
    <w:rsid w:val="00786BC2"/>
    <w:rsid w:val="007B53FF"/>
    <w:rsid w:val="007C104F"/>
    <w:rsid w:val="007C7192"/>
    <w:rsid w:val="007D090C"/>
    <w:rsid w:val="007D6955"/>
    <w:rsid w:val="007E361E"/>
    <w:rsid w:val="007E6652"/>
    <w:rsid w:val="008363F4"/>
    <w:rsid w:val="008A15EC"/>
    <w:rsid w:val="008A5E49"/>
    <w:rsid w:val="008A629B"/>
    <w:rsid w:val="008B4F17"/>
    <w:rsid w:val="008E0B1E"/>
    <w:rsid w:val="00903969"/>
    <w:rsid w:val="00903B0B"/>
    <w:rsid w:val="00930921"/>
    <w:rsid w:val="009313FF"/>
    <w:rsid w:val="00932200"/>
    <w:rsid w:val="009648E7"/>
    <w:rsid w:val="00983B5D"/>
    <w:rsid w:val="009B3498"/>
    <w:rsid w:val="009C1B39"/>
    <w:rsid w:val="009C2191"/>
    <w:rsid w:val="009D20C0"/>
    <w:rsid w:val="009D2D6D"/>
    <w:rsid w:val="00A11BAF"/>
    <w:rsid w:val="00A2183B"/>
    <w:rsid w:val="00A26A81"/>
    <w:rsid w:val="00A26E71"/>
    <w:rsid w:val="00A95ACC"/>
    <w:rsid w:val="00AA6842"/>
    <w:rsid w:val="00B03CC7"/>
    <w:rsid w:val="00B24D7B"/>
    <w:rsid w:val="00B32831"/>
    <w:rsid w:val="00B42093"/>
    <w:rsid w:val="00B43636"/>
    <w:rsid w:val="00B47C4F"/>
    <w:rsid w:val="00B54075"/>
    <w:rsid w:val="00B543CC"/>
    <w:rsid w:val="00B76FAA"/>
    <w:rsid w:val="00B83174"/>
    <w:rsid w:val="00B85465"/>
    <w:rsid w:val="00B954F1"/>
    <w:rsid w:val="00BC49AF"/>
    <w:rsid w:val="00BE2371"/>
    <w:rsid w:val="00C04271"/>
    <w:rsid w:val="00C04FC5"/>
    <w:rsid w:val="00C65859"/>
    <w:rsid w:val="00CB0F38"/>
    <w:rsid w:val="00CB341B"/>
    <w:rsid w:val="00CB3FE6"/>
    <w:rsid w:val="00CB4820"/>
    <w:rsid w:val="00CC24EA"/>
    <w:rsid w:val="00CD1710"/>
    <w:rsid w:val="00CD1E1F"/>
    <w:rsid w:val="00D02111"/>
    <w:rsid w:val="00D113B5"/>
    <w:rsid w:val="00D118A5"/>
    <w:rsid w:val="00D71196"/>
    <w:rsid w:val="00D7439F"/>
    <w:rsid w:val="00D758BA"/>
    <w:rsid w:val="00D82108"/>
    <w:rsid w:val="00D906DE"/>
    <w:rsid w:val="00DC0FA0"/>
    <w:rsid w:val="00DE53EB"/>
    <w:rsid w:val="00E042A5"/>
    <w:rsid w:val="00E05EF3"/>
    <w:rsid w:val="00E169B8"/>
    <w:rsid w:val="00E4345C"/>
    <w:rsid w:val="00E56244"/>
    <w:rsid w:val="00E600BD"/>
    <w:rsid w:val="00E76BBA"/>
    <w:rsid w:val="00E85759"/>
    <w:rsid w:val="00E96C3B"/>
    <w:rsid w:val="00EC2BD3"/>
    <w:rsid w:val="00ED19CF"/>
    <w:rsid w:val="00ED6902"/>
    <w:rsid w:val="00EF6F03"/>
    <w:rsid w:val="00F03ABB"/>
    <w:rsid w:val="00F043CA"/>
    <w:rsid w:val="00F140BD"/>
    <w:rsid w:val="00F74565"/>
    <w:rsid w:val="00F84C7A"/>
    <w:rsid w:val="00F97BB8"/>
    <w:rsid w:val="00FA5D98"/>
    <w:rsid w:val="00FD72D5"/>
    <w:rsid w:val="00FE0008"/>
    <w:rsid w:val="00FE3485"/>
    <w:rsid w:val="00FE4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3B812"/>
  <w15:chartTrackingRefBased/>
  <w15:docId w15:val="{8658F457-5DED-4170-ADA5-453BAE7E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9CF"/>
    <w:pPr>
      <w:ind w:left="720"/>
      <w:contextualSpacing/>
    </w:pPr>
  </w:style>
  <w:style w:type="paragraph" w:styleId="Header">
    <w:name w:val="header"/>
    <w:basedOn w:val="Normal"/>
    <w:link w:val="HeaderChar"/>
    <w:uiPriority w:val="99"/>
    <w:unhideWhenUsed/>
    <w:rsid w:val="00FA5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D98"/>
  </w:style>
  <w:style w:type="paragraph" w:styleId="Footer">
    <w:name w:val="footer"/>
    <w:basedOn w:val="Normal"/>
    <w:link w:val="FooterChar"/>
    <w:uiPriority w:val="99"/>
    <w:unhideWhenUsed/>
    <w:rsid w:val="00FA5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D98"/>
  </w:style>
  <w:style w:type="table" w:customStyle="1" w:styleId="TableGrid1">
    <w:name w:val="Table Grid1"/>
    <w:basedOn w:val="TableNormal"/>
    <w:next w:val="TableGrid"/>
    <w:uiPriority w:val="39"/>
    <w:rsid w:val="00A26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26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26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4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8E7"/>
    <w:rPr>
      <w:rFonts w:ascii="Segoe UI" w:hAnsi="Segoe UI" w:cs="Segoe UI"/>
      <w:sz w:val="18"/>
      <w:szCs w:val="18"/>
    </w:rPr>
  </w:style>
  <w:style w:type="paragraph" w:styleId="NoSpacing">
    <w:name w:val="No Spacing"/>
    <w:link w:val="NoSpacingChar"/>
    <w:uiPriority w:val="1"/>
    <w:qFormat/>
    <w:rsid w:val="00B4209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42093"/>
    <w:rPr>
      <w:rFonts w:eastAsiaTheme="minorEastAsia"/>
      <w:lang w:val="en-US"/>
    </w:rPr>
  </w:style>
  <w:style w:type="paragraph" w:customStyle="1" w:styleId="Default">
    <w:name w:val="Default"/>
    <w:rsid w:val="00F74565"/>
    <w:pPr>
      <w:autoSpaceDE w:val="0"/>
      <w:autoSpaceDN w:val="0"/>
      <w:adjustRightInd w:val="0"/>
      <w:spacing w:after="0" w:line="240" w:lineRule="auto"/>
    </w:pPr>
    <w:rPr>
      <w:rFonts w:ascii="Courier New" w:hAnsi="Courier New" w:cs="Courier New"/>
      <w:color w:val="000000"/>
      <w:sz w:val="24"/>
      <w:szCs w:val="24"/>
    </w:rPr>
  </w:style>
  <w:style w:type="character" w:styleId="CommentReference">
    <w:name w:val="annotation reference"/>
    <w:basedOn w:val="DefaultParagraphFont"/>
    <w:uiPriority w:val="99"/>
    <w:semiHidden/>
    <w:unhideWhenUsed/>
    <w:rsid w:val="00161C0E"/>
    <w:rPr>
      <w:sz w:val="16"/>
      <w:szCs w:val="16"/>
    </w:rPr>
  </w:style>
  <w:style w:type="paragraph" w:styleId="CommentText">
    <w:name w:val="annotation text"/>
    <w:basedOn w:val="Normal"/>
    <w:link w:val="CommentTextChar"/>
    <w:uiPriority w:val="99"/>
    <w:semiHidden/>
    <w:unhideWhenUsed/>
    <w:rsid w:val="00161C0E"/>
    <w:pPr>
      <w:spacing w:line="240" w:lineRule="auto"/>
    </w:pPr>
    <w:rPr>
      <w:sz w:val="20"/>
      <w:szCs w:val="20"/>
    </w:rPr>
  </w:style>
  <w:style w:type="character" w:customStyle="1" w:styleId="CommentTextChar">
    <w:name w:val="Comment Text Char"/>
    <w:basedOn w:val="DefaultParagraphFont"/>
    <w:link w:val="CommentText"/>
    <w:uiPriority w:val="99"/>
    <w:semiHidden/>
    <w:rsid w:val="00161C0E"/>
    <w:rPr>
      <w:sz w:val="20"/>
      <w:szCs w:val="20"/>
    </w:rPr>
  </w:style>
  <w:style w:type="paragraph" w:styleId="CommentSubject">
    <w:name w:val="annotation subject"/>
    <w:basedOn w:val="CommentText"/>
    <w:next w:val="CommentText"/>
    <w:link w:val="CommentSubjectChar"/>
    <w:uiPriority w:val="99"/>
    <w:semiHidden/>
    <w:unhideWhenUsed/>
    <w:rsid w:val="00161C0E"/>
    <w:rPr>
      <w:b/>
      <w:bCs/>
    </w:rPr>
  </w:style>
  <w:style w:type="character" w:customStyle="1" w:styleId="CommentSubjectChar">
    <w:name w:val="Comment Subject Char"/>
    <w:basedOn w:val="CommentTextChar"/>
    <w:link w:val="CommentSubject"/>
    <w:uiPriority w:val="99"/>
    <w:semiHidden/>
    <w:rsid w:val="00161C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Person centered plan for Evie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Assess Plan Do Review</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 Plan Do Review</dc:title>
  <dc:subject>APDR</dc:subject>
  <dc:creator>cc145936</dc:creator>
  <cp:keywords/>
  <dc:description/>
  <cp:lastModifiedBy>Garry Dean</cp:lastModifiedBy>
  <cp:revision>13</cp:revision>
  <cp:lastPrinted>2019-10-01T11:13:00Z</cp:lastPrinted>
  <dcterms:created xsi:type="dcterms:W3CDTF">2022-05-05T09:42:00Z</dcterms:created>
  <dcterms:modified xsi:type="dcterms:W3CDTF">2022-05-12T09:08:00Z</dcterms:modified>
</cp:coreProperties>
</file>